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8C" w:rsidRPr="0081259D" w:rsidRDefault="00D97F8C" w:rsidP="00D97F8C">
      <w:pPr>
        <w:autoSpaceDE w:val="0"/>
        <w:autoSpaceDN w:val="0"/>
        <w:adjustRightInd w:val="0"/>
        <w:ind w:left="-567"/>
        <w:jc w:val="center"/>
        <w:rPr>
          <w:noProof/>
          <w:sz w:val="28"/>
          <w:szCs w:val="24"/>
          <w:lang w:eastAsia="ru-RU"/>
        </w:rPr>
      </w:pPr>
      <w:r w:rsidRPr="0081259D">
        <w:rPr>
          <w:noProof/>
          <w:sz w:val="28"/>
          <w:szCs w:val="24"/>
          <w:lang w:eastAsia="ru-RU"/>
        </w:rPr>
        <w:t xml:space="preserve">         </w:t>
      </w:r>
      <w:r w:rsidRPr="0081259D">
        <w:rPr>
          <w:noProof/>
          <w:sz w:val="28"/>
          <w:szCs w:val="24"/>
          <w:lang w:eastAsia="ru-RU"/>
        </w:rPr>
        <w:drawing>
          <wp:inline distT="0" distB="0" distL="0" distR="0" wp14:anchorId="48911CA4" wp14:editId="02048C3C">
            <wp:extent cx="7715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F8C" w:rsidRPr="0081259D" w:rsidRDefault="00D97F8C" w:rsidP="00D97F8C">
      <w:pPr>
        <w:autoSpaceDE w:val="0"/>
        <w:autoSpaceDN w:val="0"/>
        <w:adjustRightInd w:val="0"/>
        <w:ind w:left="-567"/>
        <w:jc w:val="center"/>
        <w:rPr>
          <w:bCs/>
          <w:sz w:val="28"/>
          <w:szCs w:val="28"/>
          <w:lang w:eastAsia="ru-RU"/>
        </w:rPr>
      </w:pP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1259D">
        <w:rPr>
          <w:bCs/>
          <w:sz w:val="28"/>
          <w:szCs w:val="28"/>
          <w:lang w:eastAsia="ru-RU"/>
        </w:rPr>
        <w:t xml:space="preserve">КЕМЕРОВСКАЯ ОБЛАСТЬ - КУЗБАСС </w:t>
      </w: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1259D">
        <w:rPr>
          <w:bCs/>
          <w:sz w:val="28"/>
          <w:szCs w:val="28"/>
          <w:lang w:eastAsia="ru-RU"/>
        </w:rPr>
        <w:t>ПРОКОПЬЕВСКИЙ ГОРОДСКОЙ ОКРУГ</w:t>
      </w: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1259D">
        <w:rPr>
          <w:bCs/>
          <w:sz w:val="28"/>
          <w:szCs w:val="28"/>
          <w:lang w:eastAsia="ru-RU"/>
        </w:rPr>
        <w:t>АДМИНИСТРАЦИЯ ГОРОДА ПРОКОПЬЕВСКА</w:t>
      </w: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1259D">
        <w:rPr>
          <w:bCs/>
          <w:sz w:val="28"/>
          <w:szCs w:val="28"/>
          <w:lang w:eastAsia="ru-RU"/>
        </w:rPr>
        <w:t>ПОСТАНОВЛЕНИЕ</w:t>
      </w: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1259D">
        <w:rPr>
          <w:sz w:val="22"/>
          <w:szCs w:val="24"/>
          <w:lang w:eastAsia="ru-RU"/>
        </w:rPr>
        <w:object w:dxaOrig="10205" w:dyaOrig="6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90.5pt;height:27.75pt" o:ole="" fillcolor="window">
            <v:imagedata r:id="rId9" o:title=""/>
          </v:shape>
          <o:OLEObject Type="Embed" ProgID="Word.Picture.8" ShapeID="_x0000_i1028" DrawAspect="Content" ObjectID="_1799742268" r:id="rId10"/>
        </w:object>
      </w:r>
      <w:r w:rsidR="006D079D">
        <w:rPr>
          <w:sz w:val="28"/>
          <w:szCs w:val="28"/>
          <w:lang w:eastAsia="ru-RU"/>
        </w:rPr>
        <w:t>от «30» января 2025</w:t>
      </w:r>
      <w:r w:rsidRPr="0081259D">
        <w:rPr>
          <w:sz w:val="28"/>
          <w:szCs w:val="28"/>
          <w:lang w:eastAsia="ru-RU"/>
        </w:rPr>
        <w:t xml:space="preserve"> г.                                               </w:t>
      </w:r>
      <w:r>
        <w:rPr>
          <w:sz w:val="28"/>
          <w:szCs w:val="28"/>
          <w:lang w:eastAsia="ru-RU"/>
        </w:rPr>
        <w:t xml:space="preserve">                                </w:t>
      </w:r>
      <w:r w:rsidRPr="0081259D">
        <w:rPr>
          <w:sz w:val="28"/>
          <w:szCs w:val="28"/>
          <w:lang w:eastAsia="ru-RU"/>
        </w:rPr>
        <w:t xml:space="preserve">№ </w:t>
      </w:r>
      <w:r w:rsidR="006D079D">
        <w:rPr>
          <w:sz w:val="28"/>
          <w:szCs w:val="28"/>
          <w:lang w:eastAsia="ru-RU"/>
        </w:rPr>
        <w:t>7-п</w:t>
      </w:r>
    </w:p>
    <w:p w:rsidR="00D97F8C" w:rsidRPr="0081259D" w:rsidRDefault="00D97F8C" w:rsidP="00D97F8C">
      <w:pPr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97F8C" w:rsidRPr="0081259D" w:rsidRDefault="00D97F8C" w:rsidP="00D97F8C">
      <w:pPr>
        <w:tabs>
          <w:tab w:val="left" w:pos="5103"/>
        </w:tabs>
        <w:ind w:right="4534"/>
        <w:jc w:val="both"/>
        <w:outlineLvl w:val="0"/>
        <w:rPr>
          <w:sz w:val="28"/>
          <w:szCs w:val="28"/>
          <w:lang w:eastAsia="x-none"/>
        </w:rPr>
      </w:pPr>
    </w:p>
    <w:p w:rsidR="00D97F8C" w:rsidRPr="0081259D" w:rsidRDefault="00D97F8C" w:rsidP="00D97F8C">
      <w:pPr>
        <w:tabs>
          <w:tab w:val="left" w:pos="5103"/>
        </w:tabs>
        <w:ind w:right="4534"/>
        <w:outlineLvl w:val="0"/>
        <w:rPr>
          <w:sz w:val="28"/>
          <w:szCs w:val="28"/>
          <w:lang w:eastAsia="x-none"/>
        </w:rPr>
      </w:pPr>
      <w:r w:rsidRPr="0081259D">
        <w:rPr>
          <w:sz w:val="28"/>
          <w:szCs w:val="28"/>
          <w:lang w:eastAsia="x-none"/>
        </w:rPr>
        <w:t xml:space="preserve">Об утверждении административного регламента </w:t>
      </w:r>
      <w:r w:rsidRPr="00D97F8C">
        <w:rPr>
          <w:sz w:val="28"/>
          <w:szCs w:val="28"/>
          <w:lang w:eastAsia="x-none"/>
        </w:rPr>
        <w:t>предоставления муниципальной услуги «Прием на обучение по образовательным программам дошкольного образования»</w:t>
      </w:r>
    </w:p>
    <w:p w:rsidR="00D97F8C" w:rsidRPr="0081259D" w:rsidRDefault="00D97F8C" w:rsidP="00D97F8C">
      <w:pPr>
        <w:rPr>
          <w:sz w:val="24"/>
          <w:szCs w:val="24"/>
          <w:lang w:eastAsia="x-none"/>
        </w:rPr>
      </w:pPr>
    </w:p>
    <w:p w:rsidR="00D97F8C" w:rsidRPr="0081259D" w:rsidRDefault="00D97F8C" w:rsidP="00D97F8C">
      <w:pPr>
        <w:rPr>
          <w:sz w:val="24"/>
          <w:szCs w:val="24"/>
          <w:lang w:eastAsia="x-none"/>
        </w:rPr>
      </w:pPr>
    </w:p>
    <w:p w:rsidR="00D97F8C" w:rsidRPr="0081259D" w:rsidRDefault="00D97F8C" w:rsidP="00D97F8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259D">
        <w:rPr>
          <w:sz w:val="28"/>
          <w:szCs w:val="28"/>
          <w:lang w:eastAsia="ru-RU"/>
        </w:rPr>
        <w:t>В соответствии со статьей 13 Федерального закона от 27.07.2010 № 210-ФЗ «Об организации предоставления государственных и муниципальных услуг», статьей 16 Федерального закона от 06.10.2003 № 131-ФЗ «Об общих принципах организации местного самоуправления в Российской Федерации» и руководствуясь постановлением администрации города Прокопьевска от 21.06.2012 № 50-п «О порядке разработки и утверждения административных регламентов предоставления муниципальных услуг на территории Прокопьевского городского округа»:</w:t>
      </w:r>
    </w:p>
    <w:p w:rsidR="00D97F8C" w:rsidRPr="0081259D" w:rsidRDefault="00D97F8C" w:rsidP="00D97F8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259D">
        <w:rPr>
          <w:sz w:val="28"/>
          <w:szCs w:val="28"/>
          <w:lang w:eastAsia="ru-RU"/>
        </w:rPr>
        <w:t xml:space="preserve">1. Утвердить административный </w:t>
      </w:r>
      <w:hyperlink w:anchor="P35" w:history="1">
        <w:r w:rsidRPr="0081259D">
          <w:rPr>
            <w:sz w:val="28"/>
            <w:szCs w:val="28"/>
            <w:lang w:eastAsia="ru-RU"/>
          </w:rPr>
          <w:t>регламент</w:t>
        </w:r>
      </w:hyperlink>
      <w:r w:rsidRPr="0081259D">
        <w:rPr>
          <w:sz w:val="28"/>
          <w:szCs w:val="28"/>
          <w:lang w:eastAsia="ru-RU"/>
        </w:rPr>
        <w:t xml:space="preserve"> предоставления муниципальной услуги </w:t>
      </w:r>
      <w:r w:rsidRPr="00D97F8C">
        <w:rPr>
          <w:sz w:val="28"/>
          <w:szCs w:val="28"/>
          <w:lang w:eastAsia="ru-RU"/>
        </w:rPr>
        <w:t>«Прием на обучение по образовательным программам дошкольного образования»</w:t>
      </w:r>
      <w:r>
        <w:rPr>
          <w:sz w:val="28"/>
          <w:szCs w:val="28"/>
          <w:lang w:eastAsia="ru-RU"/>
        </w:rPr>
        <w:t xml:space="preserve"> </w:t>
      </w:r>
      <w:r w:rsidRPr="0081259D">
        <w:rPr>
          <w:sz w:val="28"/>
          <w:szCs w:val="28"/>
          <w:lang w:eastAsia="ru-RU"/>
        </w:rPr>
        <w:t>согласно приложению к настоящему постановлению.</w:t>
      </w:r>
    </w:p>
    <w:p w:rsidR="00D97F8C" w:rsidRPr="0081259D" w:rsidRDefault="00D97F8C" w:rsidP="00D97F8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Признать утратившим силу </w:t>
      </w:r>
      <w:r w:rsidRPr="0081259D">
        <w:rPr>
          <w:sz w:val="28"/>
          <w:szCs w:val="28"/>
          <w:lang w:eastAsia="ru-RU"/>
        </w:rPr>
        <w:t>постановление администрации города</w:t>
      </w:r>
      <w:r>
        <w:rPr>
          <w:sz w:val="28"/>
          <w:szCs w:val="28"/>
          <w:lang w:eastAsia="ru-RU"/>
        </w:rPr>
        <w:t xml:space="preserve"> Прокопьевска от 04.10.2022 № 257</w:t>
      </w:r>
      <w:r w:rsidRPr="0081259D">
        <w:rPr>
          <w:sz w:val="28"/>
          <w:szCs w:val="28"/>
          <w:lang w:eastAsia="ru-RU"/>
        </w:rPr>
        <w:t>-п «Об утверждении административного регламента предоставления муниципальной услуги</w:t>
      </w:r>
      <w:r>
        <w:rPr>
          <w:sz w:val="28"/>
          <w:szCs w:val="28"/>
          <w:lang w:eastAsia="ru-RU"/>
        </w:rPr>
        <w:t xml:space="preserve"> </w:t>
      </w:r>
      <w:r w:rsidRPr="00D97F8C">
        <w:rPr>
          <w:sz w:val="28"/>
          <w:szCs w:val="28"/>
          <w:lang w:eastAsia="ru-RU"/>
        </w:rPr>
        <w:t>«Прием на обучение по образовательным программам дошкольного образования»</w:t>
      </w:r>
      <w:r>
        <w:rPr>
          <w:sz w:val="28"/>
          <w:szCs w:val="28"/>
          <w:lang w:eastAsia="ru-RU"/>
        </w:rPr>
        <w:t>.</w:t>
      </w:r>
    </w:p>
    <w:p w:rsidR="00D97F8C" w:rsidRPr="0081259D" w:rsidRDefault="00D97F8C" w:rsidP="00D97F8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259D">
        <w:rPr>
          <w:sz w:val="28"/>
          <w:szCs w:val="28"/>
          <w:lang w:eastAsia="ru-RU"/>
        </w:rPr>
        <w:t>3. Пресс-секретарю главы горо</w:t>
      </w:r>
      <w:r>
        <w:rPr>
          <w:sz w:val="28"/>
          <w:szCs w:val="28"/>
          <w:lang w:eastAsia="ru-RU"/>
        </w:rPr>
        <w:t>да Прокопьевска (Т.К. Морогай</w:t>
      </w:r>
      <w:r w:rsidRPr="0081259D">
        <w:rPr>
          <w:sz w:val="28"/>
          <w:szCs w:val="28"/>
          <w:lang w:eastAsia="ru-RU"/>
        </w:rPr>
        <w:t xml:space="preserve">) опубликовать настоящее постановление в газете «Шахтерская правда». начальнику отдела информационных технологий и социальных коммуникаций администрации города Прокопьевска (И.В. Митина) разместить настоящее постановление в регистре муниципальных нормативных правовых актов Кемеровской области-Кузбасса и на </w:t>
      </w:r>
      <w:r w:rsidRPr="0081259D">
        <w:rPr>
          <w:sz w:val="28"/>
          <w:szCs w:val="28"/>
          <w:lang w:eastAsia="ru-RU"/>
        </w:rPr>
        <w:lastRenderedPageBreak/>
        <w:t>официальном сайте администрации города Прокопьевска в сети «Интернет».</w:t>
      </w:r>
    </w:p>
    <w:p w:rsidR="00D97F8C" w:rsidRPr="0081259D" w:rsidRDefault="00D97F8C" w:rsidP="00D97F8C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81259D">
        <w:rPr>
          <w:sz w:val="28"/>
          <w:szCs w:val="28"/>
          <w:lang w:eastAsia="ru-RU"/>
        </w:rPr>
        <w:t>4. Настоящее постановление вступает в силу после его официального обнародования.</w:t>
      </w:r>
    </w:p>
    <w:p w:rsidR="00D97F8C" w:rsidRPr="0081259D" w:rsidRDefault="00D97F8C" w:rsidP="00D97F8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1259D">
        <w:rPr>
          <w:sz w:val="28"/>
          <w:szCs w:val="28"/>
          <w:lang w:eastAsia="ru-RU"/>
        </w:rPr>
        <w:tab/>
        <w:t>5. Контроль за исполнением настоящего постановления возложить на заместителя главы города Прокопьевска по социальным вопросам О.В. Сергееву.</w:t>
      </w:r>
    </w:p>
    <w:p w:rsidR="00D97F8C" w:rsidRPr="0081259D" w:rsidRDefault="00D97F8C" w:rsidP="00D97F8C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  <w:lang w:eastAsia="ru-RU"/>
        </w:rPr>
      </w:pPr>
    </w:p>
    <w:p w:rsidR="00D97F8C" w:rsidRPr="0081259D" w:rsidRDefault="00D97F8C" w:rsidP="00D97F8C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:rsidR="00D97F8C" w:rsidRPr="0081259D" w:rsidRDefault="00D97F8C" w:rsidP="00D97F8C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</w:p>
    <w:p w:rsidR="00D97F8C" w:rsidRPr="004875AE" w:rsidRDefault="004875AE" w:rsidP="00D97F8C">
      <w:pPr>
        <w:widowControl w:val="0"/>
        <w:autoSpaceDE w:val="0"/>
        <w:autoSpaceDN w:val="0"/>
        <w:ind w:firstLine="54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Г</w:t>
      </w:r>
      <w:r>
        <w:rPr>
          <w:sz w:val="28"/>
          <w:szCs w:val="28"/>
          <w:lang w:val="x-none" w:eastAsia="ru-RU"/>
        </w:rPr>
        <w:t>лав</w:t>
      </w:r>
      <w:r>
        <w:rPr>
          <w:sz w:val="28"/>
          <w:szCs w:val="28"/>
          <w:lang w:eastAsia="ru-RU"/>
        </w:rPr>
        <w:t>а</w:t>
      </w:r>
    </w:p>
    <w:p w:rsidR="00D97F8C" w:rsidRDefault="00D97F8C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 w:rsidRPr="0081259D">
        <w:rPr>
          <w:sz w:val="28"/>
          <w:szCs w:val="28"/>
          <w:lang w:val="x-none" w:eastAsia="ru-RU"/>
        </w:rPr>
        <w:t xml:space="preserve">города Прокопьевска                     </w:t>
      </w:r>
      <w:r w:rsidRPr="0081259D">
        <w:rPr>
          <w:sz w:val="28"/>
          <w:szCs w:val="28"/>
          <w:lang w:eastAsia="ru-RU"/>
        </w:rPr>
        <w:t xml:space="preserve">        </w:t>
      </w:r>
      <w:r w:rsidRPr="0081259D">
        <w:rPr>
          <w:sz w:val="28"/>
          <w:szCs w:val="28"/>
          <w:lang w:val="x-none" w:eastAsia="ru-RU"/>
        </w:rPr>
        <w:t xml:space="preserve"> </w:t>
      </w:r>
      <w:r w:rsidRPr="0081259D">
        <w:rPr>
          <w:sz w:val="28"/>
          <w:szCs w:val="28"/>
          <w:lang w:eastAsia="ru-RU"/>
        </w:rPr>
        <w:t xml:space="preserve">     </w:t>
      </w:r>
      <w:r w:rsidRPr="0081259D">
        <w:rPr>
          <w:sz w:val="28"/>
          <w:szCs w:val="28"/>
          <w:lang w:val="x-none" w:eastAsia="ru-RU"/>
        </w:rPr>
        <w:t xml:space="preserve">                        </w:t>
      </w:r>
      <w:r w:rsidR="004875AE">
        <w:rPr>
          <w:sz w:val="28"/>
          <w:szCs w:val="28"/>
          <w:lang w:eastAsia="ru-RU"/>
        </w:rPr>
        <w:t xml:space="preserve">         М.А. Шкарабейников</w:t>
      </w: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8E5C99" w:rsidRDefault="008E5C99" w:rsidP="00D97F8C">
      <w:pPr>
        <w:widowControl w:val="0"/>
        <w:autoSpaceDE w:val="0"/>
        <w:autoSpaceDN w:val="0"/>
        <w:rPr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555BDB" w:rsidRDefault="00555BDB" w:rsidP="008E5C99">
      <w:pPr>
        <w:jc w:val="right"/>
        <w:rPr>
          <w:rFonts w:eastAsia="Calibri"/>
          <w:sz w:val="28"/>
          <w:szCs w:val="28"/>
          <w:lang w:eastAsia="ru-RU"/>
        </w:rPr>
      </w:pPr>
    </w:p>
    <w:p w:rsidR="008E5C99" w:rsidRPr="001740B3" w:rsidRDefault="008E5C99" w:rsidP="008E5C99">
      <w:pPr>
        <w:jc w:val="right"/>
        <w:rPr>
          <w:sz w:val="28"/>
          <w:szCs w:val="28"/>
          <w:lang w:eastAsia="ru-RU"/>
        </w:rPr>
      </w:pPr>
      <w:r w:rsidRPr="001740B3">
        <w:rPr>
          <w:rFonts w:eastAsia="Calibri"/>
          <w:sz w:val="28"/>
          <w:szCs w:val="28"/>
          <w:lang w:eastAsia="ru-RU"/>
        </w:rPr>
        <w:lastRenderedPageBreak/>
        <w:t>Приложение</w:t>
      </w:r>
    </w:p>
    <w:p w:rsidR="008E5C99" w:rsidRDefault="008E5C99" w:rsidP="008E5C99">
      <w:pPr>
        <w:jc w:val="right"/>
        <w:rPr>
          <w:rFonts w:eastAsia="Calibri"/>
          <w:sz w:val="28"/>
          <w:szCs w:val="28"/>
          <w:lang w:eastAsia="ru-RU"/>
        </w:rPr>
      </w:pPr>
      <w:r w:rsidRPr="001740B3">
        <w:rPr>
          <w:rFonts w:eastAsia="Calibri"/>
          <w:sz w:val="28"/>
          <w:szCs w:val="28"/>
          <w:lang w:eastAsia="ru-RU"/>
        </w:rPr>
        <w:t>к постановлению</w:t>
      </w:r>
      <w:r>
        <w:rPr>
          <w:rFonts w:eastAsia="Calibri"/>
          <w:sz w:val="28"/>
          <w:szCs w:val="28"/>
          <w:lang w:eastAsia="ru-RU"/>
        </w:rPr>
        <w:t xml:space="preserve"> </w:t>
      </w:r>
    </w:p>
    <w:p w:rsidR="008E5C99" w:rsidRPr="001740B3" w:rsidRDefault="008E5C99" w:rsidP="008E5C99">
      <w:pPr>
        <w:jc w:val="right"/>
        <w:rPr>
          <w:rFonts w:eastAsia="Calibri"/>
          <w:sz w:val="28"/>
          <w:szCs w:val="28"/>
          <w:lang w:eastAsia="ru-RU"/>
        </w:rPr>
      </w:pPr>
      <w:r w:rsidRPr="001740B3">
        <w:rPr>
          <w:rFonts w:eastAsia="Calibri"/>
          <w:sz w:val="28"/>
          <w:szCs w:val="28"/>
          <w:lang w:eastAsia="ru-RU"/>
        </w:rPr>
        <w:t>администрации города Прокопьевска</w:t>
      </w:r>
    </w:p>
    <w:p w:rsidR="008E5C99" w:rsidRPr="001740B3" w:rsidRDefault="006D079D" w:rsidP="008E5C99">
      <w:pPr>
        <w:ind w:right="-1"/>
        <w:jc w:val="right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от «30» января 2025 г.  № 7</w:t>
      </w:r>
      <w:r w:rsidR="008E5C99" w:rsidRPr="001740B3">
        <w:rPr>
          <w:rFonts w:eastAsia="Calibri"/>
          <w:sz w:val="28"/>
          <w:szCs w:val="28"/>
          <w:lang w:eastAsia="ru-RU"/>
        </w:rPr>
        <w:t xml:space="preserve"> - п                   </w:t>
      </w:r>
    </w:p>
    <w:p w:rsidR="008E5C99" w:rsidRPr="001740B3" w:rsidRDefault="008E5C99" w:rsidP="008E5C99">
      <w:pPr>
        <w:widowControl w:val="0"/>
        <w:suppressAutoHyphens/>
        <w:autoSpaceDE w:val="0"/>
        <w:ind w:right="-1"/>
        <w:jc w:val="center"/>
        <w:rPr>
          <w:b/>
          <w:bCs/>
          <w:sz w:val="28"/>
          <w:szCs w:val="28"/>
          <w:lang w:eastAsia="zh-CN" w:bidi="hi-IN"/>
        </w:rPr>
      </w:pPr>
    </w:p>
    <w:p w:rsidR="008E5C99" w:rsidRPr="001740B3" w:rsidRDefault="008E5C99" w:rsidP="008E5C99">
      <w:pPr>
        <w:widowControl w:val="0"/>
        <w:autoSpaceDE w:val="0"/>
        <w:autoSpaceDN w:val="0"/>
        <w:adjustRightInd w:val="0"/>
        <w:spacing w:line="276" w:lineRule="auto"/>
        <w:ind w:right="-1"/>
        <w:rPr>
          <w:b/>
          <w:bCs/>
          <w:sz w:val="28"/>
          <w:szCs w:val="28"/>
          <w:lang w:eastAsia="ru-RU"/>
        </w:rPr>
      </w:pPr>
    </w:p>
    <w:p w:rsidR="008E5C99" w:rsidRPr="001740B3" w:rsidRDefault="008E5C99" w:rsidP="008E5C99">
      <w:pPr>
        <w:widowControl w:val="0"/>
        <w:autoSpaceDE w:val="0"/>
        <w:autoSpaceDN w:val="0"/>
        <w:adjustRightInd w:val="0"/>
        <w:spacing w:line="276" w:lineRule="auto"/>
        <w:ind w:right="-1"/>
        <w:rPr>
          <w:b/>
          <w:bCs/>
          <w:sz w:val="28"/>
          <w:szCs w:val="28"/>
          <w:lang w:eastAsia="ru-RU"/>
        </w:rPr>
      </w:pPr>
    </w:p>
    <w:p w:rsidR="008E5C99" w:rsidRPr="00995F8D" w:rsidRDefault="008E5C99" w:rsidP="008E5C99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8"/>
          <w:szCs w:val="28"/>
          <w:lang w:eastAsia="ru-RU"/>
        </w:rPr>
      </w:pPr>
      <w:r w:rsidRPr="00995F8D">
        <w:rPr>
          <w:b/>
          <w:bCs/>
          <w:sz w:val="28"/>
          <w:szCs w:val="28"/>
          <w:lang w:eastAsia="ru-RU"/>
        </w:rPr>
        <w:t>Административный регламент</w:t>
      </w:r>
    </w:p>
    <w:p w:rsidR="008E5C99" w:rsidRPr="00995F8D" w:rsidRDefault="008E5C99" w:rsidP="008E5C99">
      <w:pPr>
        <w:widowControl w:val="0"/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8"/>
          <w:szCs w:val="28"/>
          <w:lang w:eastAsia="ru-RU"/>
        </w:rPr>
      </w:pPr>
      <w:r w:rsidRPr="00995F8D">
        <w:rPr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8E5C99" w:rsidRPr="00995F8D" w:rsidRDefault="008E5C99" w:rsidP="008E5C99">
      <w:pPr>
        <w:ind w:right="-1" w:firstLine="709"/>
        <w:jc w:val="center"/>
        <w:rPr>
          <w:rFonts w:eastAsia="Calibri"/>
          <w:b/>
          <w:sz w:val="28"/>
          <w:szCs w:val="28"/>
        </w:rPr>
      </w:pPr>
      <w:r w:rsidRPr="00995F8D">
        <w:rPr>
          <w:rFonts w:eastAsia="Calibri"/>
          <w:b/>
          <w:sz w:val="28"/>
          <w:szCs w:val="28"/>
        </w:rPr>
        <w:t>«Прием на обучение по образовательным программам дошкольного образования»</w:t>
      </w:r>
    </w:p>
    <w:p w:rsidR="008E5C99" w:rsidRPr="00BD552B" w:rsidRDefault="008E5C99" w:rsidP="008E5C99">
      <w:pPr>
        <w:keepNext/>
        <w:keepLines/>
        <w:spacing w:before="240" w:after="160"/>
        <w:ind w:right="-1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</w:t>
      </w:r>
      <w:r w:rsidRPr="00BD552B">
        <w:rPr>
          <w:rFonts w:eastAsia="Yu Gothic Light"/>
          <w:b/>
          <w:bCs/>
          <w:sz w:val="28"/>
          <w:szCs w:val="28"/>
        </w:rPr>
        <w:t>. Общие положения</w:t>
      </w:r>
    </w:p>
    <w:p w:rsidR="008E5C99" w:rsidRPr="001740B3" w:rsidRDefault="008E5C99" w:rsidP="008E5C99">
      <w:pPr>
        <w:spacing w:after="160"/>
        <w:ind w:right="-1" w:firstLine="709"/>
        <w:contextualSpacing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</w:t>
      </w:r>
      <w:r w:rsidRPr="00BD552B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 w:rsidRPr="00BD552B">
        <w:rPr>
          <w:sz w:val="28"/>
          <w:szCs w:val="28"/>
          <w:lang w:eastAsia="ru-RU"/>
        </w:rPr>
        <w:t>услуги</w:t>
      </w:r>
      <w:r w:rsidRPr="001740B3">
        <w:rPr>
          <w:sz w:val="28"/>
          <w:szCs w:val="28"/>
          <w:lang w:eastAsia="ru-RU"/>
        </w:rPr>
        <w:t xml:space="preserve"> </w:t>
      </w:r>
      <w:r w:rsidRPr="008E5C99">
        <w:rPr>
          <w:sz w:val="28"/>
          <w:szCs w:val="28"/>
          <w:lang w:eastAsia="ru-RU"/>
        </w:rPr>
        <w:t xml:space="preserve">«Прием на обучение по образовательным программам дошкольного образования» </w:t>
      </w:r>
      <w:r w:rsidRPr="001740B3">
        <w:rPr>
          <w:sz w:val="28"/>
          <w:szCs w:val="28"/>
          <w:lang w:eastAsia="ru-RU"/>
        </w:rPr>
        <w:t>(далее – Услуга).</w:t>
      </w:r>
    </w:p>
    <w:p w:rsidR="008E5C99" w:rsidRPr="008E5C99" w:rsidRDefault="008E5C99" w:rsidP="008E5C99">
      <w:pPr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Административный регламент предоставления муниципальной услуги «Прием на обучение по образовательным программам дошкольного образования</w:t>
      </w:r>
      <w:r>
        <w:rPr>
          <w:sz w:val="28"/>
          <w:szCs w:val="28"/>
          <w:lang w:eastAsia="ru-RU"/>
        </w:rPr>
        <w:t>»</w:t>
      </w:r>
      <w:r w:rsidRPr="008E5C99">
        <w:rPr>
          <w:sz w:val="28"/>
          <w:szCs w:val="28"/>
          <w:lang w:eastAsia="ru-RU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постановке на учет и направлению детей в муниципальные учреждения, подведомственные Управлению образования администрации города Прокопьевска предоставляющие образовательные программы дошкольного образования. Настоящий Административный регламент регулирует отношения, возникающие на основании пункта 6 части 1, части 2 статьи 9, части 4.1 статьи 67 Федерального</w:t>
      </w:r>
      <w:r>
        <w:rPr>
          <w:sz w:val="28"/>
          <w:szCs w:val="28"/>
          <w:lang w:eastAsia="ru-RU"/>
        </w:rPr>
        <w:t xml:space="preserve"> </w:t>
      </w:r>
      <w:r w:rsidRPr="008E5C99">
        <w:rPr>
          <w:sz w:val="28"/>
          <w:szCs w:val="28"/>
          <w:lang w:eastAsia="ru-RU"/>
        </w:rPr>
        <w:t>закона от 29 декабря 2012 г. № 273-ФЗ «Об образовании в Российской Федерации».</w:t>
      </w:r>
    </w:p>
    <w:p w:rsidR="008E5C99" w:rsidRPr="008E5C99" w:rsidRDefault="008E5C99" w:rsidP="008E5C99">
      <w:pPr>
        <w:pStyle w:val="a3"/>
        <w:numPr>
          <w:ilvl w:val="1"/>
          <w:numId w:val="10"/>
        </w:numPr>
        <w:ind w:right="-1"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Круг Заявителей.</w:t>
      </w:r>
    </w:p>
    <w:p w:rsidR="008E5C99" w:rsidRPr="008E5C99" w:rsidRDefault="008E5C99" w:rsidP="008E5C99">
      <w:pPr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Заявителем на получение муниципальной услуги является родитель (законный представитель) ребенка (далее – заявитель).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(https://www.gosuslugi.ru/) и/ или региональных порталов государственных и муниципальных услуг (функций) (далее – РПГУ) является родитель (законный представитель) ребенка, завершивший прохождение процедуры регистрации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ЕСИА).</w:t>
      </w:r>
    </w:p>
    <w:p w:rsidR="008E5C99" w:rsidRPr="008E5C99" w:rsidRDefault="00BB0852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1.3. </w:t>
      </w:r>
      <w:r w:rsidR="008E5C99" w:rsidRPr="008E5C99">
        <w:rPr>
          <w:sz w:val="28"/>
          <w:szCs w:val="28"/>
          <w:lang w:eastAsia="ru-RU"/>
        </w:rPr>
        <w:t>Требования к порядку информирования о предоставлении муниципальной услуги.</w:t>
      </w:r>
    </w:p>
    <w:p w:rsidR="008E5C99" w:rsidRPr="00BB0852" w:rsidRDefault="008E5C99" w:rsidP="00BB0852">
      <w:pPr>
        <w:pStyle w:val="a3"/>
        <w:numPr>
          <w:ilvl w:val="2"/>
          <w:numId w:val="11"/>
        </w:numPr>
        <w:tabs>
          <w:tab w:val="left" w:pos="0"/>
        </w:tabs>
        <w:ind w:left="0" w:right="-1" w:firstLine="709"/>
        <w:jc w:val="both"/>
        <w:rPr>
          <w:sz w:val="28"/>
          <w:szCs w:val="28"/>
          <w:lang w:eastAsia="ru-RU"/>
        </w:rPr>
      </w:pPr>
      <w:r w:rsidRPr="00BB0852">
        <w:rPr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lastRenderedPageBreak/>
        <w:t>1) непосредственно при личном приеме заявителя в Управлении образования администрации города Прокопьевска (далее – Уполномоченный орган), подведомственной Уполномоченному органу организации, или многофункциональном центре предоставления государственных и муниципальных услуг (далее – многофункциональный центр);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2) по телефону в Уполномоченном органе или многофункциональном центре;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4) посредством размещения в открытой и доступной форме информации в информационно-телекоммуникационной сети «Интернет»:</w:t>
      </w:r>
    </w:p>
    <w:p w:rsidR="008E5C99" w:rsidRPr="008E5C99" w:rsidRDefault="008E5C99" w:rsidP="008E5C99">
      <w:pPr>
        <w:numPr>
          <w:ilvl w:val="0"/>
          <w:numId w:val="6"/>
        </w:numPr>
        <w:spacing w:after="160"/>
        <w:ind w:right="-1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на ЕПГУ и/ или РПГУ;</w:t>
      </w:r>
    </w:p>
    <w:p w:rsidR="008E5C99" w:rsidRPr="008E5C99" w:rsidRDefault="008E5C99" w:rsidP="008E5C99">
      <w:pPr>
        <w:numPr>
          <w:ilvl w:val="0"/>
          <w:numId w:val="6"/>
        </w:numPr>
        <w:spacing w:after="160"/>
        <w:ind w:right="-1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на официальном сайте Уполномоченного органа (указать адрес официального сайта);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E5C99" w:rsidRPr="008E5C99" w:rsidRDefault="008E5C99" w:rsidP="00BB0852">
      <w:pPr>
        <w:spacing w:after="160"/>
        <w:ind w:right="-1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Информирование осуществляется по вопросам, касающимся: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адресов Уполномоченного органа и многофункциональных центров, обращаться в которые необходимо для предоставления муниципальной услуги;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справочной информации о работе Уполномоченного органа (структурных подразделений Уполномоченного органа) и многофункциональных центров;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услуги;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порядка и сроков предоставления государственной муниципальной услуги;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порядка получения сведений о ходе рассмотрения заявления о предоставлении государственной (муниципальной) услуги и о результатах предоставления государственной (муниципальной) услуги;</w:t>
      </w:r>
    </w:p>
    <w:p w:rsidR="008E5C99" w:rsidRPr="008E5C99" w:rsidRDefault="008E5C99" w:rsidP="00BB0852">
      <w:pPr>
        <w:numPr>
          <w:ilvl w:val="0"/>
          <w:numId w:val="7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8E5C99" w:rsidRPr="008E5C99" w:rsidRDefault="008E5C99" w:rsidP="00BB0852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Получение информации по вопросам предоставления муниципальной услуги и услуг, которые включены в перечень услуг, необходимых и обязательных для предоставления муниципальной услуги, осуществляется бесплатно.</w:t>
      </w:r>
    </w:p>
    <w:p w:rsidR="008E5C99" w:rsidRPr="008E5C99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 xml:space="preserve">Если должностное лицо Уполномоченного органа, работник многофункционального центра не может самостоятельно дать ответ, телефонный </w:t>
      </w:r>
      <w:r w:rsidRPr="008E5C99">
        <w:rPr>
          <w:sz w:val="28"/>
          <w:szCs w:val="28"/>
          <w:lang w:eastAsia="ru-RU"/>
        </w:rPr>
        <w:lastRenderedPageBreak/>
        <w:t>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E5C99" w:rsidRPr="008E5C99" w:rsidRDefault="008E5C99" w:rsidP="00BB0852">
      <w:pPr>
        <w:numPr>
          <w:ilvl w:val="0"/>
          <w:numId w:val="8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изложить обращение в письменной форме и направить по электронной почте Уполномоченного органа, многофункционального центра или посредством почтовой связи;</w:t>
      </w:r>
    </w:p>
    <w:p w:rsidR="008E5C99" w:rsidRPr="008E5C99" w:rsidRDefault="008E5C99" w:rsidP="00BB0852">
      <w:pPr>
        <w:numPr>
          <w:ilvl w:val="0"/>
          <w:numId w:val="8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назначить другое время для консультаций;</w:t>
      </w:r>
    </w:p>
    <w:p w:rsidR="008E5C99" w:rsidRPr="008E5C99" w:rsidRDefault="008E5C99" w:rsidP="00BB0852">
      <w:pPr>
        <w:numPr>
          <w:ilvl w:val="0"/>
          <w:numId w:val="8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прийти лично.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Должностное лицо Уполномоченного органа, работник многофункционального центра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:rsidR="008E5C99" w:rsidRPr="008E5C99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По письменному обращению должностное лицо Уполномоченного органа, ответственное за предоставление муниципальной услуги, работник многофункционального центра подробно в письменной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8E5C99" w:rsidRPr="008E5C99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 861.</w:t>
      </w:r>
    </w:p>
    <w:p w:rsidR="008E5C99" w:rsidRPr="008E5C99" w:rsidRDefault="008E5C99" w:rsidP="008E5C99">
      <w:pPr>
        <w:spacing w:after="160"/>
        <w:ind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Доступ к информации о сроках, порядке предоставления муниципальной услуги и документах, необходимых для предоставления муниципальной услуги,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E5C99" w:rsidRPr="008E5C99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государственной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E5C99" w:rsidRPr="008E5C99" w:rsidRDefault="008E5C99" w:rsidP="00BB0852">
      <w:pPr>
        <w:numPr>
          <w:ilvl w:val="0"/>
          <w:numId w:val="9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о месте нахождения и графике работы Уполномоченного органа и ответственных за предоставление государственной (муниципальной) услуги, а также многофункциональных центров;</w:t>
      </w:r>
    </w:p>
    <w:p w:rsidR="008E5C99" w:rsidRPr="008E5C99" w:rsidRDefault="008E5C99" w:rsidP="00BB0852">
      <w:pPr>
        <w:numPr>
          <w:ilvl w:val="0"/>
          <w:numId w:val="9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lastRenderedPageBreak/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а также многофункциональных центров, в том числе номер телефона автоинформатора (при наличии);</w:t>
      </w:r>
    </w:p>
    <w:p w:rsidR="008E5C99" w:rsidRPr="008E5C99" w:rsidRDefault="008E5C99" w:rsidP="00BB0852">
      <w:pPr>
        <w:numPr>
          <w:ilvl w:val="0"/>
          <w:numId w:val="9"/>
        </w:numPr>
        <w:spacing w:after="160"/>
        <w:ind w:left="0" w:right="-1" w:firstLine="709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адрес официального сайта, а также электронной почты и (или) формы обратной связи Уполномоченного органа в информационно телекоммуникационной сети «Интернет».</w:t>
      </w:r>
    </w:p>
    <w:p w:rsidR="008E5C99" w:rsidRPr="008E5C99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B0852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органом, с учетом требований к информированию, установленных Административным регламентом.</w:t>
      </w:r>
    </w:p>
    <w:p w:rsidR="008E5C99" w:rsidRPr="008E5C99" w:rsidRDefault="008E5C99" w:rsidP="00BB0852">
      <w:pPr>
        <w:spacing w:after="160"/>
        <w:ind w:right="-1" w:firstLine="708"/>
        <w:contextualSpacing/>
        <w:jc w:val="both"/>
        <w:rPr>
          <w:sz w:val="28"/>
          <w:szCs w:val="28"/>
          <w:lang w:eastAsia="ru-RU"/>
        </w:rPr>
      </w:pPr>
      <w:r w:rsidRPr="008E5C99">
        <w:rPr>
          <w:sz w:val="28"/>
          <w:szCs w:val="28"/>
          <w:lang w:eastAsia="ru-RU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</w:t>
      </w:r>
      <w:r w:rsidR="00BB0852">
        <w:rPr>
          <w:sz w:val="28"/>
          <w:szCs w:val="28"/>
          <w:lang w:eastAsia="ru-RU"/>
        </w:rPr>
        <w:t xml:space="preserve"> </w:t>
      </w:r>
      <w:r w:rsidRPr="008E5C99">
        <w:rPr>
          <w:sz w:val="28"/>
          <w:szCs w:val="28"/>
          <w:lang w:eastAsia="ru-RU"/>
        </w:rPr>
        <w:t>в личном кабинете на ЕПГУ и/или РПГУ, а также в Уполномоченном органе, многофункциональных центрах при обращении заявителя лично, по телефону, посредством электронной почты или почтовой связи.</w:t>
      </w:r>
    </w:p>
    <w:p w:rsidR="008E5C99" w:rsidRPr="0020099A" w:rsidRDefault="008E5C99" w:rsidP="00BB0852">
      <w:pPr>
        <w:spacing w:after="160"/>
        <w:ind w:right="-1"/>
        <w:contextualSpacing/>
        <w:jc w:val="both"/>
        <w:rPr>
          <w:sz w:val="28"/>
          <w:szCs w:val="28"/>
          <w:lang w:eastAsia="ru-RU"/>
        </w:rPr>
      </w:pPr>
    </w:p>
    <w:p w:rsidR="00BB0852" w:rsidRPr="00BB0852" w:rsidRDefault="008E5C99" w:rsidP="00BB0852">
      <w:pPr>
        <w:keepNext/>
        <w:keepLines/>
        <w:spacing w:before="480" w:after="160"/>
        <w:ind w:right="-1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BD552B">
        <w:rPr>
          <w:rFonts w:eastAsia="Yu Gothic Light"/>
          <w:b/>
          <w:bCs/>
          <w:sz w:val="28"/>
          <w:szCs w:val="28"/>
          <w:lang w:val="en-US"/>
        </w:rPr>
        <w:t>II</w:t>
      </w:r>
      <w:r w:rsidRPr="00BD552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BD552B">
        <w:rPr>
          <w:b/>
          <w:sz w:val="28"/>
          <w:szCs w:val="28"/>
        </w:rPr>
        <w:t xml:space="preserve"> </w:t>
      </w:r>
      <w:r w:rsidRPr="00BD552B">
        <w:rPr>
          <w:rFonts w:eastAsia="Yu Gothic Light"/>
          <w:b/>
          <w:bCs/>
          <w:sz w:val="28"/>
          <w:szCs w:val="28"/>
        </w:rPr>
        <w:t>Услуги</w:t>
      </w:r>
    </w:p>
    <w:p w:rsidR="008E5C99" w:rsidRPr="00BD552B" w:rsidRDefault="008E5C99" w:rsidP="008E5C99">
      <w:pPr>
        <w:keepNext/>
        <w:keepLines/>
        <w:spacing w:before="40" w:after="16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Услуги</w:t>
      </w:r>
    </w:p>
    <w:p w:rsidR="008E5C99" w:rsidRPr="00BB0852" w:rsidRDefault="00BB0852" w:rsidP="00BB0852">
      <w:pPr>
        <w:pStyle w:val="a3"/>
        <w:numPr>
          <w:ilvl w:val="1"/>
          <w:numId w:val="1"/>
        </w:numPr>
        <w:spacing w:after="160"/>
        <w:ind w:left="0"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BB0852">
        <w:rPr>
          <w:sz w:val="28"/>
          <w:szCs w:val="28"/>
          <w:lang w:eastAsia="ru-RU"/>
        </w:rPr>
        <w:t>Прием на обучение по образовательным программам дошкольного образования</w:t>
      </w:r>
      <w:r>
        <w:rPr>
          <w:sz w:val="28"/>
          <w:szCs w:val="28"/>
          <w:lang w:eastAsia="ru-RU"/>
        </w:rPr>
        <w:t>».</w:t>
      </w:r>
    </w:p>
    <w:p w:rsidR="008E5C99" w:rsidRPr="00BD552B" w:rsidRDefault="008E5C99" w:rsidP="008E5C99">
      <w:pPr>
        <w:keepNext/>
        <w:keepLines/>
        <w:spacing w:before="480" w:after="24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8E5C99" w:rsidRDefault="008E5C99" w:rsidP="008E5C99">
      <w:pPr>
        <w:pStyle w:val="a3"/>
        <w:numPr>
          <w:ilvl w:val="1"/>
          <w:numId w:val="1"/>
        </w:numPr>
        <w:ind w:left="0"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E15DA3">
        <w:rPr>
          <w:sz w:val="28"/>
          <w:szCs w:val="28"/>
          <w:lang w:eastAsia="ru-RU"/>
        </w:rPr>
        <w:t>Услуга предоставляется Управлением образования адм</w:t>
      </w:r>
      <w:r w:rsidR="00BB0852">
        <w:rPr>
          <w:sz w:val="28"/>
          <w:szCs w:val="28"/>
          <w:lang w:eastAsia="ru-RU"/>
        </w:rPr>
        <w:t xml:space="preserve">инистрации города Прокопьевска </w:t>
      </w:r>
      <w:r w:rsidRPr="00E15DA3">
        <w:rPr>
          <w:sz w:val="28"/>
          <w:szCs w:val="28"/>
          <w:lang w:eastAsia="ru-RU"/>
        </w:rPr>
        <w:t xml:space="preserve">(далее – </w:t>
      </w:r>
      <w:r w:rsidR="00BB0852">
        <w:rPr>
          <w:noProof/>
          <w:sz w:val="28"/>
          <w:szCs w:val="28"/>
        </w:rPr>
        <w:t>Уполномоченный орган</w:t>
      </w:r>
      <w:r w:rsidRPr="00E15DA3">
        <w:rPr>
          <w:sz w:val="28"/>
          <w:szCs w:val="28"/>
          <w:lang w:eastAsia="ru-RU"/>
        </w:rPr>
        <w:t>)</w:t>
      </w:r>
      <w:r w:rsidRPr="00E15DA3">
        <w:rPr>
          <w:sz w:val="28"/>
          <w:szCs w:val="28"/>
        </w:rPr>
        <w:t>.</w:t>
      </w:r>
    </w:p>
    <w:p w:rsidR="00BB0852" w:rsidRPr="00BB0852" w:rsidRDefault="00BB0852" w:rsidP="00BB0852">
      <w:pPr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BB0852">
        <w:rPr>
          <w:rFonts w:eastAsiaTheme="minorHAnsi"/>
          <w:sz w:val="28"/>
          <w:szCs w:val="28"/>
        </w:rPr>
        <w:t>МФЦ участвует в предоставлении муниципальной услуги в части:</w:t>
      </w:r>
    </w:p>
    <w:p w:rsidR="00BB0852" w:rsidRPr="00BB0852" w:rsidRDefault="00BB0852" w:rsidP="00BB0852">
      <w:pPr>
        <w:numPr>
          <w:ilvl w:val="0"/>
          <w:numId w:val="12"/>
        </w:numPr>
        <w:spacing w:after="160" w:line="259" w:lineRule="auto"/>
        <w:ind w:left="0" w:firstLine="426"/>
        <w:contextualSpacing/>
        <w:jc w:val="both"/>
        <w:rPr>
          <w:rFonts w:eastAsiaTheme="minorHAnsi"/>
          <w:sz w:val="28"/>
          <w:szCs w:val="28"/>
        </w:rPr>
      </w:pPr>
      <w:r w:rsidRPr="00BB0852">
        <w:rPr>
          <w:rFonts w:eastAsiaTheme="minorHAnsi"/>
          <w:sz w:val="28"/>
          <w:szCs w:val="28"/>
        </w:rPr>
        <w:t>информирования о порядке предоставления муниципальной услуги;</w:t>
      </w:r>
    </w:p>
    <w:p w:rsidR="00BB0852" w:rsidRPr="00BB0852" w:rsidRDefault="00BB0852" w:rsidP="00BB0852">
      <w:pPr>
        <w:numPr>
          <w:ilvl w:val="0"/>
          <w:numId w:val="12"/>
        </w:numPr>
        <w:spacing w:after="160" w:line="259" w:lineRule="auto"/>
        <w:ind w:left="0" w:firstLine="426"/>
        <w:contextualSpacing/>
        <w:jc w:val="both"/>
        <w:rPr>
          <w:rFonts w:eastAsiaTheme="minorHAnsi"/>
          <w:sz w:val="28"/>
          <w:szCs w:val="28"/>
        </w:rPr>
      </w:pPr>
      <w:r w:rsidRPr="00BB0852">
        <w:rPr>
          <w:rFonts w:eastAsiaTheme="minorHAnsi"/>
          <w:sz w:val="28"/>
          <w:szCs w:val="28"/>
        </w:rPr>
        <w:t>приема заявлений и документов, необходимых для предоставления муниципальной услуги;</w:t>
      </w:r>
    </w:p>
    <w:p w:rsidR="00BB0852" w:rsidRPr="00BB0852" w:rsidRDefault="00BB0852" w:rsidP="00BB0852">
      <w:pPr>
        <w:numPr>
          <w:ilvl w:val="0"/>
          <w:numId w:val="12"/>
        </w:numPr>
        <w:spacing w:after="160" w:line="259" w:lineRule="auto"/>
        <w:ind w:left="0" w:firstLine="426"/>
        <w:contextualSpacing/>
        <w:jc w:val="both"/>
        <w:rPr>
          <w:rFonts w:eastAsiaTheme="minorHAnsi"/>
          <w:sz w:val="28"/>
          <w:szCs w:val="28"/>
        </w:rPr>
      </w:pPr>
      <w:r w:rsidRPr="00BB0852">
        <w:rPr>
          <w:rFonts w:eastAsiaTheme="minorHAnsi"/>
          <w:sz w:val="28"/>
          <w:szCs w:val="28"/>
        </w:rPr>
        <w:t>выдачи результата предоставления муниципальной услуги.</w:t>
      </w:r>
    </w:p>
    <w:p w:rsidR="00BB0852" w:rsidRPr="00BB0852" w:rsidRDefault="00BB0852" w:rsidP="00BB0852">
      <w:pPr>
        <w:jc w:val="both"/>
        <w:rPr>
          <w:rFonts w:eastAsiaTheme="minorHAnsi"/>
          <w:sz w:val="28"/>
          <w:szCs w:val="28"/>
        </w:rPr>
      </w:pPr>
      <w:r w:rsidRPr="00BB0852">
        <w:rPr>
          <w:rFonts w:eastAsiaTheme="minorHAnsi"/>
          <w:sz w:val="28"/>
          <w:szCs w:val="28"/>
        </w:rPr>
        <w:t>При предоставлении муниципальной услуги Уполномоченный орган осуществляется межведомственное взаимодействие посредством федеральной государственной информационной системы «Единая система межведомственного электронного взаимодействия» (далее – СМЭВ) - указывается наименование вида сведений и поставщик вида сведений).</w:t>
      </w:r>
    </w:p>
    <w:p w:rsidR="00BB0852" w:rsidRPr="00BB0852" w:rsidRDefault="00BB0852" w:rsidP="00BB0852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BB0852">
        <w:rPr>
          <w:rFonts w:eastAsiaTheme="minorHAnsi"/>
          <w:sz w:val="28"/>
          <w:szCs w:val="28"/>
        </w:rPr>
        <w:lastRenderedPageBreak/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8E5C99" w:rsidRPr="00BD552B" w:rsidRDefault="008E5C99" w:rsidP="008E5C99">
      <w:pPr>
        <w:keepNext/>
        <w:keepLines/>
        <w:spacing w:before="480" w:after="24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BB0852" w:rsidRDefault="008E5C99" w:rsidP="00C10557">
      <w:pPr>
        <w:pStyle w:val="a3"/>
        <w:numPr>
          <w:ilvl w:val="1"/>
          <w:numId w:val="1"/>
        </w:numPr>
        <w:ind w:left="0" w:right="-1" w:firstLine="709"/>
        <w:jc w:val="both"/>
        <w:rPr>
          <w:sz w:val="28"/>
          <w:szCs w:val="28"/>
          <w:lang w:eastAsia="ru-RU"/>
        </w:rPr>
      </w:pPr>
      <w:r w:rsidRPr="00BB0852">
        <w:rPr>
          <w:sz w:val="28"/>
          <w:szCs w:val="28"/>
          <w:lang w:eastAsia="ru-RU"/>
        </w:rPr>
        <w:t>Результатом предоставления муниципальной услуги является:</w:t>
      </w:r>
      <w:r w:rsidR="00C10557" w:rsidRPr="00C10557">
        <w:rPr>
          <w:rFonts w:eastAsiaTheme="minorHAnsi"/>
          <w:sz w:val="24"/>
          <w:szCs w:val="24"/>
        </w:rPr>
        <w:t xml:space="preserve"> </w:t>
      </w:r>
      <w:r w:rsidR="00C10557" w:rsidRPr="00C10557">
        <w:rPr>
          <w:sz w:val="28"/>
          <w:szCs w:val="28"/>
          <w:lang w:eastAsia="ru-RU"/>
        </w:rPr>
        <w:t>постановка на учет нуждающихся в предоставлении места в муниципальной образовательной организации (промежуточный результат) и направление в муниципальную образовательную организацию (основной результат).</w:t>
      </w:r>
    </w:p>
    <w:p w:rsidR="002C7003" w:rsidRPr="002C7003" w:rsidRDefault="002C7003" w:rsidP="002C7003">
      <w:pPr>
        <w:pStyle w:val="a3"/>
        <w:numPr>
          <w:ilvl w:val="1"/>
          <w:numId w:val="1"/>
        </w:numPr>
        <w:ind w:left="0" w:right="-1" w:firstLine="709"/>
        <w:jc w:val="both"/>
        <w:rPr>
          <w:sz w:val="32"/>
          <w:szCs w:val="28"/>
          <w:lang w:eastAsia="ru-RU"/>
        </w:rPr>
      </w:pPr>
      <w:r w:rsidRPr="002C7003">
        <w:rPr>
          <w:sz w:val="28"/>
          <w:szCs w:val="24"/>
        </w:rPr>
        <w:t>Решение о предоставлении муниципальной услуги в части промежуточног</w:t>
      </w:r>
      <w:r>
        <w:rPr>
          <w:sz w:val="28"/>
          <w:szCs w:val="24"/>
        </w:rPr>
        <w:t>о результата по форме согласно п</w:t>
      </w:r>
      <w:r w:rsidRPr="002C7003">
        <w:rPr>
          <w:sz w:val="28"/>
          <w:szCs w:val="24"/>
        </w:rPr>
        <w:t xml:space="preserve">риложению № 1 </w:t>
      </w:r>
      <w:r>
        <w:rPr>
          <w:sz w:val="28"/>
          <w:szCs w:val="24"/>
        </w:rPr>
        <w:t>и приложению № 2 к настоящему а</w:t>
      </w:r>
      <w:r w:rsidRPr="002C7003">
        <w:rPr>
          <w:sz w:val="28"/>
          <w:szCs w:val="24"/>
        </w:rPr>
        <w:t>дминистративному регламенту.</w:t>
      </w:r>
    </w:p>
    <w:p w:rsidR="002C7003" w:rsidRPr="002C7003" w:rsidRDefault="002C7003" w:rsidP="002C700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 w:rsidRPr="002C7003">
        <w:rPr>
          <w:sz w:val="28"/>
          <w:szCs w:val="24"/>
        </w:rPr>
        <w:t>Решение о предоставлении муниципальной услуги в части основног</w:t>
      </w:r>
      <w:r>
        <w:rPr>
          <w:sz w:val="28"/>
          <w:szCs w:val="24"/>
        </w:rPr>
        <w:t>о результата по форме согласно приложению № 3 и п</w:t>
      </w:r>
      <w:r w:rsidRPr="002C7003">
        <w:rPr>
          <w:sz w:val="28"/>
          <w:szCs w:val="24"/>
        </w:rPr>
        <w:t xml:space="preserve">риложению </w:t>
      </w:r>
      <w:r>
        <w:rPr>
          <w:sz w:val="28"/>
          <w:szCs w:val="24"/>
        </w:rPr>
        <w:t>№ 4 к настоящему а</w:t>
      </w:r>
      <w:r w:rsidRPr="002C7003">
        <w:rPr>
          <w:sz w:val="28"/>
          <w:szCs w:val="24"/>
        </w:rPr>
        <w:t>дминистративному регламенту.</w:t>
      </w:r>
    </w:p>
    <w:p w:rsidR="002C7003" w:rsidRPr="002C7003" w:rsidRDefault="002C7003" w:rsidP="002C7003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4"/>
        </w:rPr>
      </w:pPr>
      <w:r w:rsidRPr="002C7003">
        <w:rPr>
          <w:sz w:val="28"/>
          <w:szCs w:val="24"/>
        </w:rPr>
        <w:t>Решение об отказе в предоставлении муниципальной услуги в части промежуточного результата – постановки на учет по форме, согл</w:t>
      </w:r>
      <w:r>
        <w:rPr>
          <w:sz w:val="28"/>
          <w:szCs w:val="24"/>
        </w:rPr>
        <w:t>асно приложению № 5 и приложению № 6 к настоящему а</w:t>
      </w:r>
      <w:r w:rsidRPr="002C7003">
        <w:rPr>
          <w:sz w:val="28"/>
          <w:szCs w:val="24"/>
        </w:rPr>
        <w:t>дминистративному регламенту.</w:t>
      </w:r>
    </w:p>
    <w:p w:rsidR="008E5C99" w:rsidRPr="000A3B86" w:rsidRDefault="008E5C99" w:rsidP="008E5C99">
      <w:pPr>
        <w:keepNext/>
        <w:keepLines/>
        <w:spacing w:before="480" w:after="24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C10557" w:rsidRPr="00C10557" w:rsidRDefault="008E5C99" w:rsidP="005E4E1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10557" w:rsidRPr="00C10557">
        <w:rPr>
          <w:sz w:val="28"/>
          <w:szCs w:val="28"/>
        </w:rPr>
        <w:t>Уполномоченный орган в течение 7 рабочих дней со дня регистрации заявления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</w:t>
      </w:r>
      <w:r w:rsidR="00C10557">
        <w:rPr>
          <w:sz w:val="28"/>
          <w:szCs w:val="28"/>
        </w:rPr>
        <w:t xml:space="preserve">нные в пунктах </w:t>
      </w:r>
      <w:r w:rsidR="002C7003" w:rsidRPr="0050636D">
        <w:rPr>
          <w:sz w:val="28"/>
          <w:szCs w:val="28"/>
        </w:rPr>
        <w:t>2.3</w:t>
      </w:r>
      <w:r w:rsidR="0050636D" w:rsidRPr="0050636D">
        <w:rPr>
          <w:sz w:val="28"/>
          <w:szCs w:val="28"/>
        </w:rPr>
        <w:t>. или</w:t>
      </w:r>
      <w:r w:rsidR="002C7003" w:rsidRPr="0050636D">
        <w:rPr>
          <w:sz w:val="28"/>
          <w:szCs w:val="28"/>
        </w:rPr>
        <w:t xml:space="preserve"> 2.5</w:t>
      </w:r>
      <w:r w:rsidR="002C7003">
        <w:rPr>
          <w:sz w:val="28"/>
          <w:szCs w:val="28"/>
        </w:rPr>
        <w:t>.</w:t>
      </w:r>
      <w:r w:rsidR="00C10557" w:rsidRPr="005E4E1C">
        <w:rPr>
          <w:sz w:val="28"/>
          <w:szCs w:val="28"/>
        </w:rPr>
        <w:t xml:space="preserve"> </w:t>
      </w:r>
      <w:r w:rsidR="00C10557">
        <w:rPr>
          <w:sz w:val="28"/>
          <w:szCs w:val="28"/>
        </w:rPr>
        <w:t>а</w:t>
      </w:r>
      <w:r w:rsidR="00C10557" w:rsidRPr="00C10557">
        <w:rPr>
          <w:sz w:val="28"/>
          <w:szCs w:val="28"/>
        </w:rPr>
        <w:t>дминистративного регламента.</w:t>
      </w:r>
    </w:p>
    <w:p w:rsidR="00C10557" w:rsidRPr="006E47BA" w:rsidRDefault="00C10557" w:rsidP="00C10557">
      <w:pPr>
        <w:ind w:right="-1" w:firstLine="709"/>
        <w:jc w:val="both"/>
        <w:rPr>
          <w:sz w:val="28"/>
          <w:szCs w:val="28"/>
        </w:rPr>
      </w:pPr>
      <w:r w:rsidRPr="00C10557">
        <w:rPr>
          <w:sz w:val="28"/>
          <w:szCs w:val="28"/>
        </w:rPr>
        <w:t>Уполномоченный орган в течение 1 дня со дня утверждения документа о предоставлении места в муниципальной организации с учетом желаемой даты приема, указанной в заявлении, направляет заявителю резул</w:t>
      </w:r>
      <w:r>
        <w:rPr>
          <w:sz w:val="28"/>
          <w:szCs w:val="28"/>
        </w:rPr>
        <w:t xml:space="preserve">ьтат, </w:t>
      </w:r>
      <w:r w:rsidRPr="0050636D">
        <w:rPr>
          <w:sz w:val="28"/>
          <w:szCs w:val="28"/>
        </w:rPr>
        <w:t xml:space="preserve">указанный </w:t>
      </w:r>
      <w:r w:rsidR="0050636D" w:rsidRPr="0050636D">
        <w:rPr>
          <w:sz w:val="28"/>
          <w:szCs w:val="28"/>
        </w:rPr>
        <w:t>в пункте 2.4.</w:t>
      </w:r>
      <w:r w:rsidRPr="0050636D">
        <w:rPr>
          <w:sz w:val="28"/>
          <w:szCs w:val="28"/>
        </w:rPr>
        <w:t xml:space="preserve"> административного регламента.</w:t>
      </w:r>
    </w:p>
    <w:p w:rsidR="008E5C99" w:rsidRPr="00BD552B" w:rsidRDefault="008E5C99" w:rsidP="008E5C99">
      <w:pPr>
        <w:keepNext/>
        <w:keepLines/>
        <w:spacing w:before="480" w:after="24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8E5C99" w:rsidRPr="00BD552B" w:rsidRDefault="008E5C99" w:rsidP="00C10557">
      <w:pPr>
        <w:spacing w:after="160"/>
        <w:ind w:right="-1"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</w:t>
      </w:r>
      <w:r w:rsidRPr="007D4FFE">
        <w:rPr>
          <w:sz w:val="28"/>
          <w:szCs w:val="28"/>
          <w:lang w:eastAsia="ru-RU"/>
        </w:rPr>
        <w:t xml:space="preserve">Перечень нормативных правовых актов, регулирующих </w:t>
      </w:r>
      <w:r w:rsidR="00C10557" w:rsidRPr="00C10557">
        <w:rPr>
          <w:sz w:val="28"/>
          <w:szCs w:val="28"/>
          <w:lang w:eastAsia="ru-RU"/>
        </w:rPr>
        <w:t>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в соответствующих разделах на ЕПГУ и/или РПГУ, официальных сайтах администрации города Прокопьевска и Управления образования администрации города Прокопьевска.</w:t>
      </w:r>
    </w:p>
    <w:p w:rsidR="008E5C99" w:rsidRPr="007D4FFE" w:rsidRDefault="008E5C99" w:rsidP="008E5C99">
      <w:pPr>
        <w:keepNext/>
        <w:keepLines/>
        <w:spacing w:before="480" w:after="24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Исчерпывающий перечень документов, необходимых для предоставления Услуги</w:t>
      </w:r>
    </w:p>
    <w:p w:rsidR="008E5C99" w:rsidRPr="0050636D" w:rsidRDefault="008E5C99" w:rsidP="005E4E1C">
      <w:pPr>
        <w:ind w:right="-1"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</w:t>
      </w:r>
      <w:r w:rsidRPr="0050636D">
        <w:rPr>
          <w:sz w:val="28"/>
          <w:szCs w:val="28"/>
          <w:lang w:eastAsia="ru-RU"/>
        </w:rPr>
        <w:t>.</w:t>
      </w:r>
      <w:r w:rsidR="005E4E1C" w:rsidRPr="0050636D">
        <w:rPr>
          <w:sz w:val="28"/>
          <w:szCs w:val="28"/>
          <w:lang w:eastAsia="ru-RU"/>
        </w:rPr>
        <w:t xml:space="preserve"> Для получения услуги заявитель представляет: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2.7.1. </w:t>
      </w:r>
      <w:r w:rsidR="005E4E1C" w:rsidRPr="0050636D">
        <w:rPr>
          <w:sz w:val="28"/>
          <w:szCs w:val="28"/>
        </w:rPr>
        <w:t xml:space="preserve">Заявление о предоставлении муниципальной услуги в электронном виде согласно </w:t>
      </w:r>
      <w:r>
        <w:rPr>
          <w:sz w:val="28"/>
          <w:szCs w:val="28"/>
        </w:rPr>
        <w:t>п</w:t>
      </w:r>
      <w:r w:rsidR="005E4E1C" w:rsidRPr="0050636D">
        <w:rPr>
          <w:sz w:val="28"/>
          <w:szCs w:val="28"/>
        </w:rPr>
        <w:t>риложению № 7 или</w:t>
      </w:r>
      <w:r>
        <w:rPr>
          <w:sz w:val="28"/>
          <w:szCs w:val="28"/>
        </w:rPr>
        <w:t xml:space="preserve"> на бумажном носителе согласно п</w:t>
      </w:r>
      <w:r w:rsidR="005E4E1C" w:rsidRPr="0050636D">
        <w:rPr>
          <w:sz w:val="28"/>
          <w:szCs w:val="28"/>
        </w:rPr>
        <w:t>риложению № 8 к</w:t>
      </w:r>
      <w:r>
        <w:rPr>
          <w:sz w:val="28"/>
          <w:szCs w:val="28"/>
        </w:rPr>
        <w:t xml:space="preserve"> настоящему а</w:t>
      </w:r>
      <w:r w:rsidR="005E4E1C" w:rsidRPr="005E4E1C">
        <w:rPr>
          <w:sz w:val="28"/>
          <w:szCs w:val="28"/>
        </w:rPr>
        <w:t>дминистративному регламенту и документы в соответствии с пункт</w:t>
      </w:r>
      <w:r>
        <w:rPr>
          <w:sz w:val="28"/>
          <w:szCs w:val="28"/>
        </w:rPr>
        <w:t xml:space="preserve">ами </w:t>
      </w:r>
      <w:r w:rsidRPr="0050636D">
        <w:rPr>
          <w:sz w:val="28"/>
          <w:szCs w:val="28"/>
        </w:rPr>
        <w:t>2.7.2-2.7.</w:t>
      </w:r>
      <w:r>
        <w:rPr>
          <w:sz w:val="28"/>
          <w:szCs w:val="28"/>
        </w:rPr>
        <w:t>8</w:t>
      </w:r>
      <w:r w:rsidRPr="005063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</w:t>
      </w:r>
      <w:r w:rsidR="005E4E1C" w:rsidRPr="005E4E1C">
        <w:rPr>
          <w:sz w:val="28"/>
          <w:szCs w:val="28"/>
        </w:rPr>
        <w:t>дминистративного регламента, в том числе в виде прилагаемых к заявлению электронных документов. В случае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 </w:t>
      </w:r>
      <w:r w:rsidR="005E4E1C" w:rsidRPr="005E4E1C">
        <w:rPr>
          <w:sz w:val="28"/>
          <w:szCs w:val="28"/>
        </w:rPr>
        <w:t>Документ, удостоверяющий личность заявителя.</w:t>
      </w:r>
    </w:p>
    <w:p w:rsidR="005E4E1C" w:rsidRPr="005E4E1C" w:rsidRDefault="005E4E1C" w:rsidP="005E4E1C">
      <w:pPr>
        <w:ind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При направлении заявления посредством ЕПГУ и/ или РПГУ передаются те данные о документе, удостоверяющем личность заявителя, которые были 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2.7.3. </w:t>
      </w:r>
      <w:r w:rsidR="005E4E1C" w:rsidRPr="005E4E1C">
        <w:rPr>
          <w:sz w:val="28"/>
          <w:szCs w:val="28"/>
        </w:rPr>
        <w:t>Документ, подтверждающий право заявителя на пребывание в Российской Федерации, документ(-ы), удостоверяющий(е) личность ребенка и подтверждающий(е) законность представления прав ребенка (для заявителя - иностранного гражданина либо лица без гражданства).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2.7.4. </w:t>
      </w:r>
      <w:r w:rsidR="005E4E1C" w:rsidRPr="005E4E1C">
        <w:rPr>
          <w:sz w:val="28"/>
          <w:szCs w:val="28"/>
        </w:rPr>
        <w:t>Документ, подтверждающий установление опеки (при необходимости).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2.7.5. </w:t>
      </w:r>
      <w:r w:rsidR="005E4E1C" w:rsidRPr="005E4E1C">
        <w:rPr>
          <w:sz w:val="28"/>
          <w:szCs w:val="28"/>
        </w:rPr>
        <w:t>Документ психолого-медико-педагогической комиссии (при необходимости).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2.7.6. </w:t>
      </w:r>
      <w:r w:rsidR="005E4E1C" w:rsidRPr="005E4E1C">
        <w:rPr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2.7.7. </w:t>
      </w:r>
      <w:r w:rsidR="005E4E1C" w:rsidRPr="005E4E1C">
        <w:rPr>
          <w:sz w:val="28"/>
          <w:szCs w:val="28"/>
        </w:rPr>
        <w:t>Документ, подтверждающий наличие права на специальные меры поддержки (гарантии) отдельных категорий граждан и их семей (при необходимости).</w:t>
      </w:r>
    </w:p>
    <w:p w:rsidR="005E4E1C" w:rsidRPr="005E4E1C" w:rsidRDefault="0050636D" w:rsidP="005E4E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2.7.8. </w:t>
      </w:r>
      <w:r w:rsidR="005E4E1C" w:rsidRPr="005E4E1C">
        <w:rPr>
          <w:sz w:val="28"/>
          <w:szCs w:val="28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территории).</w:t>
      </w:r>
    </w:p>
    <w:p w:rsidR="005E4E1C" w:rsidRPr="005E4E1C" w:rsidRDefault="005E4E1C" w:rsidP="005E4E1C">
      <w:pPr>
        <w:ind w:firstLine="708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В заявлении,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5E4E1C" w:rsidRPr="005E4E1C" w:rsidRDefault="005E4E1C" w:rsidP="005E4E1C">
      <w:pPr>
        <w:pStyle w:val="a3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в форме уведомления по телефону, электронной почте;</w:t>
      </w:r>
    </w:p>
    <w:p w:rsidR="005E4E1C" w:rsidRPr="005E4E1C" w:rsidRDefault="005E4E1C" w:rsidP="005E4E1C">
      <w:pPr>
        <w:pStyle w:val="a3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:rsidR="005E4E1C" w:rsidRPr="005E4E1C" w:rsidRDefault="005E4E1C" w:rsidP="005E4E1C">
      <w:pPr>
        <w:ind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5E4E1C" w:rsidRPr="005E4E1C" w:rsidRDefault="005E4E1C" w:rsidP="005E4E1C">
      <w:pPr>
        <w:ind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5E4E1C" w:rsidRPr="005E4E1C" w:rsidRDefault="005E4E1C" w:rsidP="005E4E1C">
      <w:pPr>
        <w:ind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lastRenderedPageBreak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услуг.</w:t>
      </w:r>
    </w:p>
    <w:p w:rsidR="005E4E1C" w:rsidRPr="005E4E1C" w:rsidRDefault="005E4E1C" w:rsidP="005E4E1C">
      <w:pPr>
        <w:ind w:firstLine="708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в случае обращения:</w:t>
      </w:r>
    </w:p>
    <w:p w:rsidR="005E4E1C" w:rsidRPr="005E4E1C" w:rsidRDefault="005E4E1C" w:rsidP="005E4E1C">
      <w:pPr>
        <w:jc w:val="both"/>
        <w:rPr>
          <w:sz w:val="28"/>
          <w:szCs w:val="28"/>
        </w:rPr>
      </w:pPr>
      <w:r w:rsidRPr="005E4E1C">
        <w:rPr>
          <w:sz w:val="28"/>
          <w:szCs w:val="28"/>
        </w:rPr>
        <w:t>- свидетельство о рождении ребенка, выданное на территории Российской Федерации;</w:t>
      </w:r>
    </w:p>
    <w:p w:rsidR="005E4E1C" w:rsidRPr="005E4E1C" w:rsidRDefault="005E4E1C" w:rsidP="005E4E1C">
      <w:pPr>
        <w:jc w:val="both"/>
        <w:rPr>
          <w:sz w:val="28"/>
          <w:szCs w:val="28"/>
        </w:rPr>
      </w:pPr>
      <w:r w:rsidRPr="005E4E1C">
        <w:rPr>
          <w:sz w:val="28"/>
          <w:szCs w:val="28"/>
        </w:rPr>
        <w:t xml:space="preserve">- свидетельство о регистрации ребенка по месту жительства или по месту пребывания на закрепленной территории или документы, содержащие сведения о месте пребывания, месте фактического проживания ребенка. </w:t>
      </w:r>
    </w:p>
    <w:p w:rsidR="005E4E1C" w:rsidRPr="005E4E1C" w:rsidRDefault="005E4E1C" w:rsidP="005E4E1C">
      <w:pPr>
        <w:ind w:firstLine="709"/>
        <w:jc w:val="both"/>
        <w:rPr>
          <w:sz w:val="28"/>
          <w:szCs w:val="28"/>
        </w:rPr>
      </w:pPr>
      <w:r w:rsidRPr="0050636D">
        <w:rPr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5E4E1C" w:rsidRPr="005E4E1C" w:rsidRDefault="005E4E1C" w:rsidP="005E4E1C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E4E1C" w:rsidRPr="005E4E1C" w:rsidRDefault="005E4E1C" w:rsidP="005E4E1C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 - Федеральный закон от 27.07.2010 № 210-ФЗ) перечень документов;</w:t>
      </w:r>
    </w:p>
    <w:p w:rsidR="005E4E1C" w:rsidRPr="005E4E1C" w:rsidRDefault="005E4E1C" w:rsidP="005E4E1C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5E4E1C" w:rsidRPr="005E4E1C" w:rsidRDefault="005E4E1C" w:rsidP="005E4E1C">
      <w:pPr>
        <w:pStyle w:val="a3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E4E1C" w:rsidRPr="005E4E1C" w:rsidRDefault="005E4E1C" w:rsidP="005E4E1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E4E1C" w:rsidRPr="005E4E1C" w:rsidRDefault="005E4E1C" w:rsidP="005E4E1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lastRenderedPageBreak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E4E1C" w:rsidRPr="005E4E1C" w:rsidRDefault="005E4E1C" w:rsidP="005E4E1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E4E1C" w:rsidRPr="005E4E1C" w:rsidRDefault="005E4E1C" w:rsidP="005E4E1C">
      <w:pPr>
        <w:pStyle w:val="a3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8E5C99" w:rsidRPr="005E4E1C" w:rsidRDefault="005E4E1C" w:rsidP="005E4E1C">
      <w:pPr>
        <w:pStyle w:val="a3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5E4E1C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E5C99" w:rsidRDefault="008E5C99" w:rsidP="008E5C99">
      <w:pPr>
        <w:keepNext/>
        <w:keepLines/>
        <w:spacing w:before="480" w:after="240"/>
        <w:ind w:right="-1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Исчерпывающий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перечень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оснований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для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отказа</w:t>
      </w:r>
      <w:r w:rsidRPr="00D9729D">
        <w:rPr>
          <w:b/>
          <w:bCs/>
          <w:sz w:val="28"/>
          <w:szCs w:val="28"/>
          <w:lang w:eastAsia="ru-RU"/>
        </w:rPr>
        <w:br/>
      </w:r>
      <w:r w:rsidRPr="00BD552B">
        <w:rPr>
          <w:b/>
          <w:bCs/>
          <w:sz w:val="28"/>
          <w:szCs w:val="28"/>
          <w:lang w:eastAsia="ru-RU"/>
        </w:rPr>
        <w:t>в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приеме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8E5C99" w:rsidRDefault="008E5C99" w:rsidP="008E5C99">
      <w:pPr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2.15. </w:t>
      </w:r>
      <w:r w:rsidRPr="007D4FFE">
        <w:rPr>
          <w:sz w:val="28"/>
          <w:szCs w:val="28"/>
          <w:lang w:eastAsia="ru-RU"/>
        </w:rPr>
        <w:t>Исчерпывающий перечен</w:t>
      </w:r>
      <w:r>
        <w:rPr>
          <w:sz w:val="28"/>
          <w:szCs w:val="28"/>
          <w:lang w:eastAsia="ru-RU"/>
        </w:rPr>
        <w:t xml:space="preserve">ь оснований для отказа в приеме </w:t>
      </w:r>
      <w:r w:rsidRPr="007D4FFE">
        <w:rPr>
          <w:sz w:val="28"/>
          <w:szCs w:val="28"/>
          <w:lang w:eastAsia="ru-RU"/>
        </w:rPr>
        <w:t>документов, необходимых для предоставления муниципальной услуги:</w:t>
      </w:r>
    </w:p>
    <w:p w:rsidR="00F02FCC" w:rsidRPr="00F02FCC" w:rsidRDefault="00F02FCC" w:rsidP="00F02FCC">
      <w:pPr>
        <w:ind w:right="-1" w:firstLine="709"/>
        <w:jc w:val="both"/>
        <w:rPr>
          <w:sz w:val="28"/>
          <w:szCs w:val="28"/>
          <w:lang w:eastAsia="ru-RU"/>
        </w:rPr>
      </w:pPr>
      <w:r w:rsidRPr="00F02FCC">
        <w:rPr>
          <w:sz w:val="28"/>
          <w:szCs w:val="28"/>
          <w:lang w:eastAsia="ru-RU"/>
        </w:rPr>
        <w:t>При предоставлении заявления на бумажном носителе основаниями для отказа в приеме к рассмотрению документов, необходимых для предоставления муниципальной услуги, являются:</w:t>
      </w:r>
    </w:p>
    <w:p w:rsidR="00F02FCC" w:rsidRPr="00F02FCC" w:rsidRDefault="00F02FCC" w:rsidP="00F02FCC">
      <w:pPr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02FCC">
        <w:rPr>
          <w:sz w:val="28"/>
          <w:szCs w:val="28"/>
          <w:lang w:eastAsia="ru-RU"/>
        </w:rPr>
        <w:t xml:space="preserve">предоставление неполной информации (комплект документов от заявителя) согласно </w:t>
      </w:r>
      <w:r w:rsidR="0050636D" w:rsidRPr="0050636D">
        <w:rPr>
          <w:sz w:val="28"/>
          <w:szCs w:val="28"/>
          <w:lang w:eastAsia="ru-RU"/>
        </w:rPr>
        <w:t>пункту 2.7</w:t>
      </w:r>
      <w:r w:rsidRPr="0050636D">
        <w:rPr>
          <w:sz w:val="28"/>
          <w:szCs w:val="28"/>
          <w:lang w:eastAsia="ru-RU"/>
        </w:rPr>
        <w:t>.</w:t>
      </w:r>
      <w:r w:rsidR="0050636D">
        <w:rPr>
          <w:sz w:val="28"/>
          <w:szCs w:val="28"/>
          <w:lang w:eastAsia="ru-RU"/>
        </w:rPr>
        <w:t xml:space="preserve"> настоящего а</w:t>
      </w:r>
      <w:r w:rsidRPr="00F02FCC">
        <w:rPr>
          <w:sz w:val="28"/>
          <w:szCs w:val="28"/>
          <w:lang w:eastAsia="ru-RU"/>
        </w:rPr>
        <w:t>дминистративного регламента с учетом сроков исправления недостатков со стороны заявителя;</w:t>
      </w:r>
    </w:p>
    <w:p w:rsidR="00F02FCC" w:rsidRPr="007D4FFE" w:rsidRDefault="00F02FCC" w:rsidP="00F02FCC">
      <w:pPr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F02FCC">
        <w:rPr>
          <w:sz w:val="28"/>
          <w:szCs w:val="28"/>
          <w:lang w:eastAsia="ru-RU"/>
        </w:rPr>
        <w:t>представленные заявителем документы содержат повреждения, подчистки, исправления текста, не заверенные в порядке, установленном законодательством Российской Федерации.</w:t>
      </w:r>
    </w:p>
    <w:p w:rsidR="008E5C99" w:rsidRPr="00737A2D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37A2D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8E5C99" w:rsidRPr="006F2D80" w:rsidRDefault="008E5C99" w:rsidP="008E5C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Pr="006F2D80">
        <w:rPr>
          <w:sz w:val="28"/>
          <w:szCs w:val="28"/>
          <w:lang w:eastAsia="ru-RU"/>
        </w:rPr>
        <w:t>6. Приостановление предоставления муниципальной услуги законодательством Российской Федерации не предусмотрено.</w:t>
      </w:r>
    </w:p>
    <w:p w:rsidR="008E5C99" w:rsidRDefault="008E5C99" w:rsidP="008E5C99">
      <w:pPr>
        <w:ind w:firstLine="540"/>
        <w:jc w:val="both"/>
        <w:rPr>
          <w:color w:val="FF0000"/>
          <w:sz w:val="28"/>
          <w:szCs w:val="28"/>
          <w:lang w:eastAsia="ru-RU"/>
        </w:rPr>
      </w:pPr>
    </w:p>
    <w:p w:rsidR="008E5C99" w:rsidRDefault="008E5C99" w:rsidP="008E5C99">
      <w:pPr>
        <w:ind w:firstLine="540"/>
        <w:jc w:val="center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BD552B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8E5C99" w:rsidRDefault="008E5C99" w:rsidP="008E5C99">
      <w:pPr>
        <w:ind w:firstLine="540"/>
        <w:jc w:val="center"/>
        <w:rPr>
          <w:b/>
          <w:bCs/>
          <w:sz w:val="28"/>
          <w:szCs w:val="28"/>
          <w:lang w:eastAsia="ru-RU"/>
        </w:rPr>
      </w:pPr>
    </w:p>
    <w:p w:rsidR="008E5C99" w:rsidRPr="00737A2D" w:rsidRDefault="00F02FCC" w:rsidP="008E5C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8E5C99">
        <w:rPr>
          <w:sz w:val="28"/>
          <w:szCs w:val="28"/>
          <w:lang w:eastAsia="ru-RU"/>
        </w:rPr>
        <w:t xml:space="preserve">17. </w:t>
      </w:r>
      <w:r w:rsidR="008E5C99" w:rsidRPr="00737A2D">
        <w:rPr>
          <w:sz w:val="28"/>
          <w:szCs w:val="28"/>
          <w:lang w:eastAsia="ru-RU"/>
        </w:rPr>
        <w:t>Предоставление муниципальной услуги осуществляется бесплатно.</w:t>
      </w:r>
    </w:p>
    <w:p w:rsidR="008E5C99" w:rsidRPr="00BD552B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Максимальный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срок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ожидания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в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очереди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при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подаче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заявителем</w:t>
      </w:r>
      <w:r w:rsidRPr="00D9729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sz w:val="28"/>
          <w:szCs w:val="28"/>
          <w:lang w:eastAsia="ru-RU"/>
        </w:rPr>
        <w:t>заявления</w:t>
      </w:r>
      <w:r w:rsidRPr="00BD552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8E5C99" w:rsidRPr="00BD552B" w:rsidRDefault="00F02FCC" w:rsidP="00F02FCC">
      <w:pPr>
        <w:tabs>
          <w:tab w:val="num" w:pos="709"/>
        </w:tabs>
        <w:spacing w:after="1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2.18</w:t>
      </w:r>
      <w:r w:rsidR="008E5C99">
        <w:rPr>
          <w:sz w:val="28"/>
          <w:szCs w:val="28"/>
          <w:lang w:eastAsia="ru-RU"/>
        </w:rPr>
        <w:t xml:space="preserve">. </w:t>
      </w:r>
      <w:r w:rsidRPr="00F02FCC">
        <w:rPr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</w:t>
      </w:r>
      <w:r>
        <w:rPr>
          <w:sz w:val="28"/>
          <w:szCs w:val="28"/>
          <w:lang w:eastAsia="ru-RU"/>
        </w:rPr>
        <w:t>е более 15 минут.</w:t>
      </w:r>
    </w:p>
    <w:p w:rsidR="008E5C99" w:rsidRPr="00737A2D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Срок</w:t>
      </w:r>
      <w:r w:rsidRPr="00737A2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регистрации</w:t>
      </w:r>
      <w:r w:rsidRPr="00737A2D">
        <w:rPr>
          <w:b/>
          <w:bCs/>
          <w:sz w:val="28"/>
          <w:szCs w:val="28"/>
          <w:lang w:eastAsia="ru-RU"/>
        </w:rPr>
        <w:t xml:space="preserve"> </w:t>
      </w:r>
      <w:r w:rsidRPr="00BD552B">
        <w:rPr>
          <w:b/>
          <w:bCs/>
          <w:sz w:val="28"/>
          <w:szCs w:val="28"/>
          <w:lang w:eastAsia="ru-RU"/>
        </w:rPr>
        <w:t>заявления</w:t>
      </w:r>
    </w:p>
    <w:p w:rsidR="008E5C99" w:rsidRPr="00C67E74" w:rsidRDefault="00F02FCC" w:rsidP="008E5C99">
      <w:pPr>
        <w:spacing w:after="16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2.19</w:t>
      </w:r>
      <w:r w:rsidR="008E5C99">
        <w:rPr>
          <w:sz w:val="28"/>
          <w:szCs w:val="28"/>
          <w:lang w:eastAsia="ru-RU"/>
        </w:rPr>
        <w:t xml:space="preserve">. </w:t>
      </w:r>
      <w:r w:rsidR="008E5C99" w:rsidRPr="00C67E74"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</w:t>
      </w:r>
      <w:r w:rsidR="008E5C99" w:rsidRPr="00C67E74">
        <w:rPr>
          <w:noProof/>
          <w:sz w:val="28"/>
          <w:szCs w:val="28"/>
        </w:rPr>
        <w:t>в Уполномоченном органе</w:t>
      </w:r>
      <w:r w:rsidR="008E5C99" w:rsidRPr="00C67E74">
        <w:rPr>
          <w:sz w:val="28"/>
          <w:szCs w:val="28"/>
          <w:lang w:eastAsia="ru-RU"/>
        </w:rPr>
        <w:t xml:space="preserve"> составляет </w:t>
      </w:r>
      <w:r w:rsidR="008E5C99" w:rsidRPr="00C67E74">
        <w:rPr>
          <w:noProof/>
          <w:sz w:val="28"/>
          <w:szCs w:val="28"/>
        </w:rPr>
        <w:t>1 рабочий день</w:t>
      </w:r>
      <w:r w:rsidR="008E5C99" w:rsidRPr="00C67E74">
        <w:rPr>
          <w:sz w:val="28"/>
          <w:szCs w:val="28"/>
          <w:lang w:eastAsia="ru-RU"/>
        </w:rPr>
        <w:t xml:space="preserve"> с даты подачи документов, необходимых для предоставления Услуги, указанным способом</w:t>
      </w:r>
      <w:r w:rsidR="008E5C99" w:rsidRPr="00C67E74">
        <w:rPr>
          <w:noProof/>
          <w:sz w:val="28"/>
          <w:szCs w:val="28"/>
        </w:rPr>
        <w:t>.</w:t>
      </w:r>
    </w:p>
    <w:p w:rsidR="008E5C99" w:rsidRPr="00BD552B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8E5C99" w:rsidRPr="00995F8D" w:rsidRDefault="00F02FCC" w:rsidP="008E5C99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995F8D">
        <w:rPr>
          <w:sz w:val="28"/>
          <w:szCs w:val="28"/>
        </w:rPr>
        <w:t>2.20</w:t>
      </w:r>
      <w:r w:rsidR="008E5C99" w:rsidRPr="00995F8D">
        <w:rPr>
          <w:sz w:val="28"/>
          <w:szCs w:val="28"/>
        </w:rPr>
        <w:t>. Требования к помещениям, в которых предоставляется Услуга, разме</w:t>
      </w:r>
      <w:r w:rsidRPr="00995F8D">
        <w:rPr>
          <w:sz w:val="28"/>
          <w:szCs w:val="28"/>
        </w:rPr>
        <w:t>щ</w:t>
      </w:r>
      <w:r w:rsidR="008E5C99" w:rsidRPr="00995F8D">
        <w:rPr>
          <w:sz w:val="28"/>
          <w:szCs w:val="28"/>
        </w:rPr>
        <w:t xml:space="preserve">ены на официальном сайте </w:t>
      </w:r>
      <w:r w:rsidRPr="00995F8D">
        <w:rPr>
          <w:sz w:val="28"/>
          <w:szCs w:val="28"/>
          <w:lang w:eastAsia="ru-RU"/>
        </w:rPr>
        <w:t>Уполномоченного органа</w:t>
      </w:r>
      <w:r w:rsidR="008E5C99" w:rsidRPr="00995F8D">
        <w:rPr>
          <w:sz w:val="28"/>
          <w:szCs w:val="28"/>
        </w:rPr>
        <w:t xml:space="preserve"> в сети «Интернет».</w:t>
      </w:r>
    </w:p>
    <w:p w:rsidR="008E5C99" w:rsidRPr="00995F8D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95F8D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8E5C99" w:rsidRPr="00995F8D" w:rsidRDefault="008E5C99" w:rsidP="00F02FCC">
      <w:pPr>
        <w:pStyle w:val="a3"/>
        <w:numPr>
          <w:ilvl w:val="1"/>
          <w:numId w:val="16"/>
        </w:numPr>
        <w:ind w:left="0" w:firstLine="709"/>
        <w:jc w:val="both"/>
        <w:rPr>
          <w:color w:val="FF0000"/>
          <w:sz w:val="28"/>
          <w:szCs w:val="28"/>
          <w:lang w:eastAsia="ru-RU"/>
        </w:rPr>
      </w:pPr>
      <w:r w:rsidRPr="00995F8D">
        <w:rPr>
          <w:sz w:val="28"/>
          <w:szCs w:val="28"/>
          <w:lang w:eastAsia="ru-RU"/>
        </w:rPr>
        <w:t>Показатели доступности и качества Услуги размещены н</w:t>
      </w:r>
      <w:r w:rsidR="00F02FCC" w:rsidRPr="00995F8D">
        <w:rPr>
          <w:sz w:val="28"/>
          <w:szCs w:val="28"/>
          <w:lang w:eastAsia="ru-RU"/>
        </w:rPr>
        <w:t>а официальном сайте Уполномоченного органа</w:t>
      </w:r>
      <w:r w:rsidRPr="00995F8D">
        <w:rPr>
          <w:sz w:val="28"/>
          <w:szCs w:val="28"/>
          <w:lang w:eastAsia="ru-RU"/>
        </w:rPr>
        <w:t xml:space="preserve"> в сети «Интернет».</w:t>
      </w:r>
    </w:p>
    <w:p w:rsidR="008E5C99" w:rsidRPr="00995F8D" w:rsidRDefault="008E5C99" w:rsidP="008E5C99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995F8D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A72765" w:rsidRPr="00995F8D" w:rsidRDefault="00F02FCC" w:rsidP="00A72765">
      <w:pPr>
        <w:ind w:firstLine="709"/>
        <w:jc w:val="both"/>
        <w:rPr>
          <w:rFonts w:eastAsiaTheme="minorHAnsi"/>
          <w:sz w:val="28"/>
          <w:szCs w:val="28"/>
        </w:rPr>
      </w:pPr>
      <w:r w:rsidRPr="00995F8D">
        <w:rPr>
          <w:sz w:val="28"/>
          <w:szCs w:val="28"/>
        </w:rPr>
        <w:t xml:space="preserve">2.22. </w:t>
      </w:r>
      <w:r w:rsidR="00A72765" w:rsidRPr="00995F8D">
        <w:rPr>
          <w:rFonts w:eastAsiaTheme="minorHAnsi"/>
          <w:color w:val="7030A0"/>
          <w:sz w:val="28"/>
          <w:szCs w:val="28"/>
        </w:rPr>
        <w:t xml:space="preserve">Иные требования, </w:t>
      </w:r>
      <w:r w:rsidR="00A72765" w:rsidRPr="00995F8D">
        <w:rPr>
          <w:rFonts w:eastAsiaTheme="minorHAnsi"/>
          <w:sz w:val="28"/>
          <w:szCs w:val="28"/>
        </w:rPr>
        <w:t>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A72765" w:rsidRPr="00995F8D" w:rsidRDefault="00A72765" w:rsidP="00A72765">
      <w:pPr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и/или РПГУ и получения результата муниципальной услуги в многофункциональном центре.</w:t>
      </w:r>
    </w:p>
    <w:p w:rsidR="00A72765" w:rsidRPr="00995F8D" w:rsidRDefault="00A72765" w:rsidP="00A72765">
      <w:pPr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 xml:space="preserve">Заявителям обеспечивается возможность направления заявления, документов и сведений, необходимых в соответствии с нормативными правовыми </w:t>
      </w:r>
      <w:r w:rsidRPr="00995F8D">
        <w:rPr>
          <w:rFonts w:eastAsiaTheme="minorHAnsi"/>
          <w:sz w:val="28"/>
          <w:szCs w:val="28"/>
        </w:rPr>
        <w:lastRenderedPageBreak/>
        <w:t>актами для предоставления муниципальной услуги, в электронном виде посредством ЕПГУ и/ или РПГУ.</w:t>
      </w:r>
    </w:p>
    <w:p w:rsidR="00A72765" w:rsidRPr="00995F8D" w:rsidRDefault="00A72765" w:rsidP="00A72765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Для получения муниципальной услуги заявитель должен авторизоваться на ЕПГУ и/или РПГУ в роли частного лица (физическое лицо) с подтверждённой учётной записью в ЕСИА, указать наименование муниципальной услуги и заполнить предложенную интерактивную форму заявления.</w:t>
      </w:r>
    </w:p>
    <w:p w:rsidR="00A72765" w:rsidRPr="00995F8D" w:rsidRDefault="00A72765" w:rsidP="00A72765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Заявление подписывается простой электронной подписью заявителя и направляется в Уполномоченный орган посредством СМЭВ. Электронная форма муниципальной услуги предусматривает возможность прикрепления в электронном виде документов, предусмотренных пунктами 2.8.1.3-2.8.1.8, заверенных усиленной квалифицированной электронной подписью уполномоченного органа (организации).</w:t>
      </w:r>
    </w:p>
    <w:p w:rsidR="00A72765" w:rsidRPr="00995F8D" w:rsidRDefault="00A72765" w:rsidP="00A72765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A72765" w:rsidRPr="00995F8D" w:rsidRDefault="00A72765" w:rsidP="00A72765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В случае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многофункциональном центре.</w:t>
      </w:r>
    </w:p>
    <w:p w:rsidR="00A72765" w:rsidRPr="00995F8D" w:rsidRDefault="00A72765" w:rsidP="00A72765">
      <w:pPr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При подаче электронных документов, предусмотренных пунктами 2.8.1.3-2.8.1.8, через ЕПГУ</w:t>
      </w:r>
      <w:r w:rsidRPr="00995F8D">
        <w:rPr>
          <w:rFonts w:eastAsiaTheme="minorHAnsi"/>
          <w:sz w:val="28"/>
          <w:szCs w:val="28"/>
          <w:vertAlign w:val="superscript"/>
        </w:rPr>
        <w:footnoteReference w:id="1"/>
      </w:r>
      <w:r w:rsidRPr="00995F8D">
        <w:rPr>
          <w:rFonts w:eastAsiaTheme="minorHAnsi"/>
          <w:sz w:val="28"/>
          <w:szCs w:val="28"/>
        </w:rPr>
        <w:t>, такие документы предоставляются в форматах pdf, jpg, jpeg с sig.</w:t>
      </w:r>
    </w:p>
    <w:p w:rsidR="00A72765" w:rsidRPr="00995F8D" w:rsidRDefault="00A72765" w:rsidP="00A72765">
      <w:pPr>
        <w:ind w:firstLine="567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>Электронные документы должны обеспечивать:</w:t>
      </w:r>
    </w:p>
    <w:p w:rsidR="00A72765" w:rsidRPr="00995F8D" w:rsidRDefault="00A72765" w:rsidP="00A72765">
      <w:pPr>
        <w:numPr>
          <w:ilvl w:val="0"/>
          <w:numId w:val="17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995F8D">
        <w:rPr>
          <w:rFonts w:eastAsiaTheme="minorHAnsi"/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8E5C99" w:rsidRPr="00995F8D" w:rsidRDefault="00A72765" w:rsidP="00A72765">
      <w:pPr>
        <w:numPr>
          <w:ilvl w:val="0"/>
          <w:numId w:val="17"/>
        </w:numPr>
        <w:spacing w:line="259" w:lineRule="auto"/>
        <w:ind w:left="0" w:firstLine="709"/>
        <w:contextualSpacing/>
        <w:jc w:val="both"/>
        <w:rPr>
          <w:rFonts w:eastAsiaTheme="minorHAnsi"/>
          <w:sz w:val="24"/>
          <w:szCs w:val="24"/>
        </w:rPr>
      </w:pPr>
      <w:r w:rsidRPr="00995F8D">
        <w:rPr>
          <w:rFonts w:eastAsiaTheme="minorHAnsi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</w:t>
      </w:r>
      <w:r w:rsidRPr="00995F8D">
        <w:rPr>
          <w:rFonts w:eastAsiaTheme="minorHAnsi"/>
          <w:sz w:val="24"/>
          <w:szCs w:val="24"/>
        </w:rPr>
        <w:t xml:space="preserve"> по оглавлению и (или) к содержащимся в тексте рисункам и таблицам.</w:t>
      </w:r>
    </w:p>
    <w:p w:rsidR="008E5C99" w:rsidRPr="00995F8D" w:rsidRDefault="008E5C99" w:rsidP="008E5C99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  <w:lang w:eastAsia="ru-RU"/>
        </w:rPr>
      </w:pPr>
      <w:r w:rsidRPr="00995F8D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8E5C99" w:rsidRPr="00995F8D" w:rsidRDefault="008E5C99" w:rsidP="008E5C99">
      <w:pPr>
        <w:tabs>
          <w:tab w:val="left" w:pos="709"/>
        </w:tabs>
        <w:spacing w:after="160"/>
        <w:contextualSpacing/>
        <w:jc w:val="both"/>
        <w:rPr>
          <w:color w:val="FF0000"/>
          <w:sz w:val="28"/>
          <w:szCs w:val="28"/>
        </w:rPr>
      </w:pPr>
      <w:r w:rsidRPr="00995F8D">
        <w:rPr>
          <w:color w:val="FF0000"/>
          <w:sz w:val="28"/>
          <w:szCs w:val="28"/>
        </w:rPr>
        <w:tab/>
      </w:r>
      <w:r w:rsidRPr="00995F8D">
        <w:rPr>
          <w:sz w:val="28"/>
          <w:szCs w:val="28"/>
        </w:rPr>
        <w:t>- Единый портал;</w:t>
      </w:r>
    </w:p>
    <w:p w:rsidR="008E5C99" w:rsidRPr="00995F8D" w:rsidRDefault="008E5C99" w:rsidP="008E5C9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95F8D">
        <w:rPr>
          <w:noProof/>
          <w:sz w:val="28"/>
          <w:szCs w:val="28"/>
        </w:rPr>
        <w:t>- единая система межведомственного электронного взаимодействия</w:t>
      </w:r>
      <w:r w:rsidRPr="00995F8D">
        <w:rPr>
          <w:rStyle w:val="a4"/>
          <w:sz w:val="28"/>
          <w:szCs w:val="28"/>
          <w:lang w:eastAsia="ru-RU"/>
        </w:rPr>
        <w:footnoteReference w:id="2"/>
      </w:r>
      <w:r w:rsidRPr="00995F8D">
        <w:rPr>
          <w:sz w:val="28"/>
          <w:szCs w:val="28"/>
        </w:rPr>
        <w:t>.</w:t>
      </w:r>
    </w:p>
    <w:p w:rsidR="008E5C99" w:rsidRPr="00EB4631" w:rsidRDefault="008E5C99" w:rsidP="008E5C99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995F8D">
        <w:rPr>
          <w:b/>
          <w:bCs/>
          <w:sz w:val="28"/>
          <w:szCs w:val="28"/>
          <w:lang w:val="en-US" w:eastAsia="ru-RU"/>
        </w:rPr>
        <w:t>III</w:t>
      </w:r>
      <w:r w:rsidRPr="00995F8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</w:t>
      </w:r>
      <w:r w:rsidRPr="00EB4631">
        <w:rPr>
          <w:b/>
          <w:bCs/>
          <w:sz w:val="28"/>
          <w:szCs w:val="28"/>
          <w:lang w:eastAsia="ru-RU"/>
        </w:rPr>
        <w:t xml:space="preserve"> процедур</w:t>
      </w:r>
    </w:p>
    <w:p w:rsidR="008E5C99" w:rsidRDefault="00FF4894" w:rsidP="008E5C99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3.1. </w:t>
      </w:r>
      <w:r w:rsidR="008E5C99" w:rsidRPr="00EB4631">
        <w:rPr>
          <w:sz w:val="28"/>
          <w:szCs w:val="28"/>
          <w:lang w:eastAsia="ru-RU"/>
        </w:rPr>
        <w:t xml:space="preserve">Предоставление муниципальной услуги </w:t>
      </w:r>
      <w:r w:rsidR="008E5C99" w:rsidRPr="003C7BFF">
        <w:rPr>
          <w:sz w:val="28"/>
          <w:szCs w:val="28"/>
          <w:lang w:eastAsia="ru-RU"/>
        </w:rPr>
        <w:t>включает в себя следующие административные процедуры:</w:t>
      </w:r>
    </w:p>
    <w:p w:rsidR="00EB4631" w:rsidRPr="00EB4631" w:rsidRDefault="00EB4631" w:rsidP="00EB4631">
      <w:pPr>
        <w:numPr>
          <w:ilvl w:val="0"/>
          <w:numId w:val="18"/>
        </w:numPr>
        <w:ind w:left="0"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t>прием и регистрация заявления и иных документов, необходимых для предоставления муниципальной услуги;</w:t>
      </w:r>
    </w:p>
    <w:p w:rsidR="00EB4631" w:rsidRPr="00EB4631" w:rsidRDefault="00EB4631" w:rsidP="00EB4631">
      <w:pPr>
        <w:numPr>
          <w:ilvl w:val="0"/>
          <w:numId w:val="18"/>
        </w:numPr>
        <w:ind w:left="0"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t>получение сведений посредством СМЭВ;</w:t>
      </w:r>
    </w:p>
    <w:p w:rsidR="00EB4631" w:rsidRPr="00EB4631" w:rsidRDefault="00EB4631" w:rsidP="00EB4631">
      <w:pPr>
        <w:numPr>
          <w:ilvl w:val="0"/>
          <w:numId w:val="18"/>
        </w:numPr>
        <w:ind w:left="0"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t>рассмотрение документов и сведений;</w:t>
      </w:r>
    </w:p>
    <w:p w:rsidR="00EB4631" w:rsidRPr="00EB4631" w:rsidRDefault="00EB4631" w:rsidP="00EB4631">
      <w:pPr>
        <w:numPr>
          <w:ilvl w:val="0"/>
          <w:numId w:val="18"/>
        </w:numPr>
        <w:ind w:left="0"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t>принятие решения;</w:t>
      </w:r>
    </w:p>
    <w:p w:rsidR="00EB4631" w:rsidRPr="00EB4631" w:rsidRDefault="00EB4631" w:rsidP="00EB4631">
      <w:pPr>
        <w:numPr>
          <w:ilvl w:val="0"/>
          <w:numId w:val="18"/>
        </w:numPr>
        <w:ind w:left="0"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t>выдача промежуточного результата;</w:t>
      </w:r>
    </w:p>
    <w:p w:rsidR="00EB4631" w:rsidRPr="00EB4631" w:rsidRDefault="00EB4631" w:rsidP="00EB4631">
      <w:pPr>
        <w:numPr>
          <w:ilvl w:val="0"/>
          <w:numId w:val="18"/>
        </w:numPr>
        <w:ind w:left="0"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lastRenderedPageBreak/>
        <w:t>внесение основного результата муниципальной услуги в реестр юридически значимых записей.</w:t>
      </w:r>
    </w:p>
    <w:p w:rsidR="00EB4631" w:rsidRDefault="00EB4631" w:rsidP="00EB4631">
      <w:pPr>
        <w:ind w:firstLine="709"/>
        <w:rPr>
          <w:sz w:val="28"/>
          <w:szCs w:val="28"/>
          <w:lang w:eastAsia="ru-RU"/>
        </w:rPr>
      </w:pPr>
      <w:r w:rsidRPr="00EB4631">
        <w:rPr>
          <w:sz w:val="28"/>
          <w:szCs w:val="28"/>
          <w:lang w:eastAsia="ru-RU"/>
        </w:rPr>
        <w:t>Описание администра</w:t>
      </w:r>
      <w:r>
        <w:rPr>
          <w:sz w:val="28"/>
          <w:szCs w:val="28"/>
          <w:lang w:eastAsia="ru-RU"/>
        </w:rPr>
        <w:t>тивных процедур представлено в п</w:t>
      </w:r>
      <w:r w:rsidRPr="00EB4631">
        <w:rPr>
          <w:sz w:val="28"/>
          <w:szCs w:val="28"/>
          <w:lang w:eastAsia="ru-RU"/>
        </w:rPr>
        <w:t>риложении № 10 к настоящему</w:t>
      </w:r>
      <w:r>
        <w:rPr>
          <w:sz w:val="28"/>
          <w:szCs w:val="28"/>
          <w:lang w:eastAsia="ru-RU"/>
        </w:rPr>
        <w:t xml:space="preserve"> а</w:t>
      </w:r>
      <w:r w:rsidRPr="00EB4631">
        <w:rPr>
          <w:sz w:val="28"/>
          <w:szCs w:val="28"/>
          <w:lang w:eastAsia="ru-RU"/>
        </w:rPr>
        <w:t>дминистративному регламенту.</w:t>
      </w:r>
    </w:p>
    <w:p w:rsidR="00555BDB" w:rsidRDefault="00555BDB" w:rsidP="00A018E0">
      <w:pPr>
        <w:ind w:firstLine="708"/>
        <w:jc w:val="both"/>
        <w:rPr>
          <w:b/>
          <w:sz w:val="28"/>
          <w:szCs w:val="28"/>
          <w:lang w:eastAsia="ru-RU"/>
        </w:rPr>
      </w:pPr>
    </w:p>
    <w:p w:rsidR="00F33359" w:rsidRDefault="00F33359" w:rsidP="00A018E0">
      <w:pPr>
        <w:ind w:firstLine="708"/>
        <w:jc w:val="both"/>
        <w:rPr>
          <w:b/>
          <w:sz w:val="28"/>
          <w:szCs w:val="28"/>
          <w:lang w:eastAsia="ru-RU"/>
        </w:rPr>
      </w:pPr>
      <w:r w:rsidRPr="00555BDB">
        <w:rPr>
          <w:b/>
          <w:sz w:val="28"/>
          <w:szCs w:val="28"/>
          <w:lang w:eastAsia="ru-RU"/>
        </w:rPr>
        <w:t>Перечень административных процедур (действий) при предоставлении муниципальной услуги в электрон</w:t>
      </w:r>
      <w:r w:rsidR="00555BDB">
        <w:rPr>
          <w:b/>
          <w:sz w:val="28"/>
          <w:szCs w:val="28"/>
          <w:lang w:eastAsia="ru-RU"/>
        </w:rPr>
        <w:t>ной форме через ЕПГУ и/или РПГУ</w:t>
      </w:r>
    </w:p>
    <w:p w:rsidR="00555BDB" w:rsidRPr="00555BDB" w:rsidRDefault="00555BDB" w:rsidP="00A018E0">
      <w:pPr>
        <w:ind w:firstLine="708"/>
        <w:jc w:val="both"/>
        <w:rPr>
          <w:b/>
          <w:sz w:val="28"/>
          <w:szCs w:val="28"/>
          <w:lang w:eastAsia="ru-RU"/>
        </w:rPr>
      </w:pP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При предоставлении муниципальной услуги в электронной форме заявителю дополнительно обеспечиваются:</w:t>
      </w:r>
    </w:p>
    <w:p w:rsidR="00F33359" w:rsidRPr="00F33359" w:rsidRDefault="00F33359" w:rsidP="00A018E0">
      <w:pPr>
        <w:numPr>
          <w:ilvl w:val="0"/>
          <w:numId w:val="22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 получение информации о порядке и сроках предоставления муниципальной услуги в электронной форме;</w:t>
      </w:r>
    </w:p>
    <w:p w:rsidR="00F33359" w:rsidRPr="00F33359" w:rsidRDefault="00F33359" w:rsidP="00A018E0">
      <w:pPr>
        <w:numPr>
          <w:ilvl w:val="0"/>
          <w:numId w:val="22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 формирование заявления в электронной форме;</w:t>
      </w:r>
    </w:p>
    <w:p w:rsidR="00F33359" w:rsidRPr="00F33359" w:rsidRDefault="00F33359" w:rsidP="00A018E0">
      <w:pPr>
        <w:numPr>
          <w:ilvl w:val="0"/>
          <w:numId w:val="22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 получение сведений о ходе рассмотрения заявления в электронной форме; </w:t>
      </w:r>
    </w:p>
    <w:p w:rsidR="00F33359" w:rsidRPr="00F33359" w:rsidRDefault="00F33359" w:rsidP="00A018E0">
      <w:pPr>
        <w:numPr>
          <w:ilvl w:val="0"/>
          <w:numId w:val="22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 возможность получения на ЕПГУ сведений о ходе рассмотрения заявления, поданного в иных формах, по запросу заявителя;</w:t>
      </w:r>
    </w:p>
    <w:p w:rsidR="00F33359" w:rsidRPr="00F33359" w:rsidRDefault="00F33359" w:rsidP="00A018E0">
      <w:pPr>
        <w:numPr>
          <w:ilvl w:val="0"/>
          <w:numId w:val="22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 осуществление оценки качества предоставления муниципальной услуги;</w:t>
      </w:r>
    </w:p>
    <w:p w:rsidR="00F33359" w:rsidRDefault="00F33359" w:rsidP="00A018E0">
      <w:pPr>
        <w:numPr>
          <w:ilvl w:val="0"/>
          <w:numId w:val="22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555BDB" w:rsidRPr="00F33359" w:rsidRDefault="00555BDB" w:rsidP="00555BDB">
      <w:pPr>
        <w:ind w:left="709"/>
        <w:jc w:val="both"/>
        <w:rPr>
          <w:sz w:val="28"/>
          <w:szCs w:val="28"/>
          <w:lang w:eastAsia="ru-RU"/>
        </w:rPr>
      </w:pPr>
    </w:p>
    <w:p w:rsidR="00F33359" w:rsidRDefault="00F33359" w:rsidP="00555BDB">
      <w:pPr>
        <w:pStyle w:val="a3"/>
        <w:ind w:left="0"/>
        <w:jc w:val="center"/>
        <w:rPr>
          <w:b/>
          <w:sz w:val="28"/>
          <w:szCs w:val="28"/>
          <w:lang w:eastAsia="ru-RU"/>
        </w:rPr>
      </w:pPr>
      <w:r w:rsidRPr="00555BDB">
        <w:rPr>
          <w:b/>
          <w:sz w:val="28"/>
          <w:szCs w:val="28"/>
          <w:lang w:eastAsia="ru-RU"/>
        </w:rPr>
        <w:t>Порядок осуществления административных процедур (действий) вне завис</w:t>
      </w:r>
      <w:r w:rsidR="00555BDB">
        <w:rPr>
          <w:b/>
          <w:sz w:val="28"/>
          <w:szCs w:val="28"/>
          <w:lang w:eastAsia="ru-RU"/>
        </w:rPr>
        <w:t>имости от формы оказания услуги</w:t>
      </w:r>
    </w:p>
    <w:p w:rsidR="00555BDB" w:rsidRPr="00555BDB" w:rsidRDefault="00555BDB" w:rsidP="00555BDB">
      <w:pPr>
        <w:pStyle w:val="a3"/>
        <w:ind w:left="0"/>
        <w:jc w:val="center"/>
        <w:rPr>
          <w:b/>
          <w:sz w:val="28"/>
          <w:szCs w:val="28"/>
          <w:lang w:eastAsia="ru-RU"/>
        </w:rPr>
      </w:pPr>
    </w:p>
    <w:p w:rsidR="00F33359" w:rsidRPr="00555BDB" w:rsidRDefault="00F33359" w:rsidP="00555BDB">
      <w:pPr>
        <w:ind w:firstLine="708"/>
        <w:jc w:val="both"/>
        <w:rPr>
          <w:sz w:val="28"/>
          <w:szCs w:val="28"/>
          <w:lang w:eastAsia="ru-RU"/>
        </w:rPr>
      </w:pPr>
      <w:r w:rsidRPr="00555BDB">
        <w:rPr>
          <w:sz w:val="28"/>
          <w:szCs w:val="28"/>
          <w:lang w:eastAsia="ru-RU"/>
        </w:rPr>
        <w:t>Формирование заявления.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Заявление может быть сформировано в электронном виде на ЕПГУ и/или РПГУ или подано на бумажном носителе.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При формировании заявления на ЕПГУ и/или РПГУ заявителю обеспечивается:</w:t>
      </w:r>
    </w:p>
    <w:p w:rsidR="00F33359" w:rsidRPr="00F33359" w:rsidRDefault="00F33359" w:rsidP="00A018E0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33359" w:rsidRPr="00F33359" w:rsidRDefault="00F33359" w:rsidP="00A018E0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F33359" w:rsidRPr="00F33359" w:rsidRDefault="00F33359" w:rsidP="00A018E0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lastRenderedPageBreak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F33359" w:rsidRPr="00F33359" w:rsidRDefault="00F33359" w:rsidP="00A018E0">
      <w:pPr>
        <w:numPr>
          <w:ilvl w:val="0"/>
          <w:numId w:val="19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возможность доступа заявителя на ЕПГУ и/или РПГУ к заявлениям, ранее поданным им на ЕПГУ и/или РПГУ.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Сформированное на ЕПГУ и/или РПГУ заявление направляется в региональную информационную систему доступности дошкольного образования (далее – РГИС ДДО) посредством СМЭВ.</w:t>
      </w:r>
    </w:p>
    <w:p w:rsidR="00F33359" w:rsidRPr="00F33359" w:rsidRDefault="00F33359" w:rsidP="00555BDB">
      <w:pPr>
        <w:ind w:firstLine="707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После поступления в РГИС ДДО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лицо). При этом заявителю на ЕПГУ и/или РПГУ направляется уведомление «Заявление передано в региональную систему доступности дошкольного образования. Заявление зарегистрировано. _______________ (указывается дата и время регистрации заявления в формате: ДД.ММ.ГГГГ чч:мм:сс) с номером ____________________ (указывается уникальный номер заявления в региональной информационной системе). Ожидайте рассмотрения заявления в течение 7 дней».</w:t>
      </w:r>
    </w:p>
    <w:p w:rsidR="00F33359" w:rsidRPr="00F33359" w:rsidRDefault="00F33359" w:rsidP="00555BDB">
      <w:pPr>
        <w:ind w:firstLine="707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F33359" w:rsidRPr="00F33359" w:rsidRDefault="00F33359" w:rsidP="00555BDB">
      <w:pPr>
        <w:ind w:firstLine="708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Ответственное должностное лицо Уполномоченного органа обеспечивает:</w:t>
      </w:r>
    </w:p>
    <w:p w:rsidR="00F33359" w:rsidRPr="00F33359" w:rsidRDefault="00F33359" w:rsidP="00A018E0">
      <w:pPr>
        <w:numPr>
          <w:ilvl w:val="0"/>
          <w:numId w:val="23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в срок не позднее 1 рабочего дня с момента подачи заявления, а в случае его поступления в нерабочий или праздничный день, – в следующий за ним первый рабочий день прием в работу заявления о предоставлении муниципальной услуги. При этом заявителю на ЕПГУ и/или РПГУ направляется уведомление «Начато рассмотрение заявления».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В случае необходимости подтверждения данных заявления заявителю сообщается об этом в форме уведомления на ЕПГУ и/или РПГУ «Для подтверждения данных заявления Вам необходимо представить в ________________________ (указывается место представления документов) в срок _________________________ (указывается срок представления документов) следующие документы: _________________________ (указывается перечень подтверждающих документов, которые должен представить заявитель).» Данные недостатки могут быть исправлены заявителем в течение 3 дней со дня сообщения, в том числе, поступления соответствующего уведомления, при несоблюдении которого следует отказ в соответствии с пунктами 2.10. и 2.11.2 настоящего Административного регламента.</w:t>
      </w:r>
    </w:p>
    <w:p w:rsidR="00F33359" w:rsidRPr="00F33359" w:rsidRDefault="00F33359" w:rsidP="00A018E0">
      <w:pPr>
        <w:numPr>
          <w:ilvl w:val="0"/>
          <w:numId w:val="23"/>
        </w:numPr>
        <w:ind w:left="0"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рассмотрение заявления. В качестве промежуточного результата рассмотрения заявления заявителю сообщается, в том числе в форме уведомления на ЕПГУ и/или РПГУ 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 (положительный промежуточный результат услуги) либо 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 Вам необходимо ____________ (указывается порядок действий, который необходимо выполнить заявителю для получения </w:t>
      </w:r>
      <w:r w:rsidRPr="00F33359">
        <w:rPr>
          <w:sz w:val="28"/>
          <w:szCs w:val="28"/>
          <w:lang w:eastAsia="ru-RU"/>
        </w:rPr>
        <w:lastRenderedPageBreak/>
        <w:t>положительного результата по заявлению).» (отрицательный промежуточный результат услуги).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При наступлении желаемой даты приема и отсутствии свободных мест в образовательных организациях, указанных заявителем в заявлении (по данным РГИС ДДО) заявителю сообщается, в том числе в форме уведомления на ЕПГУ и/или РПГУ «В настоящее время в образовательных организациях, указанных в заявлении, нет свободных мест, соответствующих запрашиваемым в заявлении условиям. Вам может быть предложено место в _________ (указывается перечень образовательных организаций, в которых могут быть предоставлены места при наличии возможности).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организаций, выбранных для приема.».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При наступлении желаемой даты приема и наличии свободных мест в образовательных организациях, указанных заявителем в заявлении (по данным РГИС), после утверждения документа о направлении, содержащего информацию об определении места для ребенка, и внесения реквизитов данного документа в РГИС заявителю на ЕПГУ и/или РПГУ направляется уведомление «Вам предоставлено место в _____________ (указываются название образовательной организации, данные о группе) в соответствии с ________________________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(указываются реквизиты документа о направлении ребенка в дошкольную образовательную организацию). Вам необходимо ____________ (описывается порядок действия заявителя после выставления статуса с указанием срока выполнения действия). (положительный основной результат услуги)».</w:t>
      </w:r>
    </w:p>
    <w:p w:rsidR="00F33359" w:rsidRPr="00F33359" w:rsidRDefault="00F33359" w:rsidP="00555BDB">
      <w:pPr>
        <w:ind w:firstLine="708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заявлениях, поданных в иной форме, в виде уведомления на РПГУ при подаче заявления на РПГУ, в обезличенном виде на сайте или стенде Уполномоченного органа. В случае необходимости заявитель может также получить результат в виде выписки из документа о направлении при личном обращении в Уполномоченный орган.</w:t>
      </w:r>
    </w:p>
    <w:p w:rsidR="00F33359" w:rsidRPr="00F33359" w:rsidRDefault="00F33359" w:rsidP="00555BDB">
      <w:pPr>
        <w:ind w:firstLine="708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и/или РПГУ. </w:t>
      </w:r>
    </w:p>
    <w:p w:rsidR="00F33359" w:rsidRPr="00F33359" w:rsidRDefault="00F33359" w:rsidP="00A018E0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>Для получения услуги на ЕПГУ заявитель должен авторизоваться в ЕСИА в роли частного лица (физическое лицо) с подтверждённой учётной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555BDB" w:rsidRDefault="00555BDB" w:rsidP="00555BDB">
      <w:pPr>
        <w:ind w:firstLine="708"/>
        <w:jc w:val="both"/>
        <w:rPr>
          <w:sz w:val="28"/>
          <w:szCs w:val="28"/>
          <w:lang w:eastAsia="ru-RU"/>
        </w:rPr>
      </w:pPr>
    </w:p>
    <w:p w:rsidR="00F33359" w:rsidRDefault="00F33359" w:rsidP="00555BDB">
      <w:pPr>
        <w:ind w:firstLine="708"/>
        <w:jc w:val="center"/>
        <w:rPr>
          <w:b/>
          <w:sz w:val="28"/>
          <w:szCs w:val="28"/>
          <w:lang w:eastAsia="ru-RU"/>
        </w:rPr>
      </w:pPr>
      <w:r w:rsidRPr="00555BDB">
        <w:rPr>
          <w:b/>
          <w:sz w:val="28"/>
          <w:szCs w:val="28"/>
          <w:lang w:eastAsia="ru-RU"/>
        </w:rPr>
        <w:t>Оценка качества пред</w:t>
      </w:r>
      <w:r w:rsidR="00555BDB" w:rsidRPr="00555BDB">
        <w:rPr>
          <w:b/>
          <w:sz w:val="28"/>
          <w:szCs w:val="28"/>
          <w:lang w:eastAsia="ru-RU"/>
        </w:rPr>
        <w:t>оставления муниципальной услуги</w:t>
      </w:r>
    </w:p>
    <w:p w:rsidR="00555BDB" w:rsidRPr="00555BDB" w:rsidRDefault="00555BDB" w:rsidP="00555BDB">
      <w:pPr>
        <w:ind w:firstLine="708"/>
        <w:jc w:val="center"/>
        <w:rPr>
          <w:b/>
          <w:sz w:val="28"/>
          <w:szCs w:val="28"/>
          <w:lang w:eastAsia="ru-RU"/>
        </w:rPr>
      </w:pPr>
    </w:p>
    <w:p w:rsidR="00F33359" w:rsidRPr="00F33359" w:rsidRDefault="00F33359" w:rsidP="00555BDB">
      <w:pPr>
        <w:ind w:firstLine="709"/>
        <w:jc w:val="both"/>
        <w:rPr>
          <w:sz w:val="28"/>
          <w:szCs w:val="28"/>
          <w:lang w:eastAsia="ru-RU"/>
        </w:rPr>
      </w:pPr>
      <w:r w:rsidRPr="00F33359">
        <w:rPr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</w:t>
      </w:r>
      <w:r w:rsidRPr="00F33359">
        <w:rPr>
          <w:sz w:val="28"/>
          <w:szCs w:val="28"/>
          <w:lang w:eastAsia="ru-RU"/>
        </w:rPr>
        <w:lastRenderedPageBreak/>
        <w:t xml:space="preserve">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8E5C99" w:rsidRPr="00FF4894" w:rsidRDefault="008E5C99" w:rsidP="008E5C99">
      <w:pPr>
        <w:ind w:firstLine="709"/>
        <w:jc w:val="center"/>
        <w:rPr>
          <w:color w:val="FF0000"/>
          <w:sz w:val="28"/>
          <w:szCs w:val="28"/>
          <w:lang w:eastAsia="ru-RU"/>
        </w:rPr>
      </w:pPr>
    </w:p>
    <w:p w:rsidR="008E5C99" w:rsidRPr="00555BDB" w:rsidRDefault="008E5C99" w:rsidP="008E5C99">
      <w:pPr>
        <w:ind w:firstLine="709"/>
        <w:jc w:val="center"/>
        <w:rPr>
          <w:b/>
          <w:sz w:val="28"/>
          <w:szCs w:val="28"/>
          <w:lang w:eastAsia="ru-RU"/>
        </w:rPr>
      </w:pPr>
      <w:r w:rsidRPr="00555BDB">
        <w:rPr>
          <w:b/>
          <w:sz w:val="28"/>
          <w:szCs w:val="28"/>
          <w:lang w:eastAsia="ru-RU"/>
        </w:rPr>
        <w:t>Принятие решения по предоставлению муниципальной услуги либо об отказе в предоставлении</w:t>
      </w:r>
    </w:p>
    <w:p w:rsidR="008E5C99" w:rsidRPr="00FF4894" w:rsidRDefault="008E5C99" w:rsidP="008E5C99">
      <w:pPr>
        <w:ind w:firstLine="709"/>
        <w:jc w:val="center"/>
        <w:rPr>
          <w:b/>
          <w:color w:val="FF0000"/>
          <w:sz w:val="28"/>
          <w:szCs w:val="28"/>
          <w:lang w:eastAsia="ru-RU"/>
        </w:rPr>
      </w:pPr>
    </w:p>
    <w:p w:rsidR="00F46683" w:rsidRPr="00F46683" w:rsidRDefault="00F46683" w:rsidP="001A27F1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 xml:space="preserve">Предоставление муниципальной услуги в МФЦ осуществляется при наличии заключенного соглашения о взаимодействии между уполномоченным органом и МФЦ. </w:t>
      </w:r>
    </w:p>
    <w:p w:rsidR="00F46683" w:rsidRPr="00F46683" w:rsidRDefault="00F46683" w:rsidP="001A27F1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 w:rsidR="00F46683" w:rsidRPr="00F46683" w:rsidRDefault="00F46683" w:rsidP="001A27F1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Информация по вопросам предоставления муниципальной услуги, 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F46683" w:rsidRPr="00F46683" w:rsidRDefault="001A27F1" w:rsidP="001A27F1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 w:rsidR="00F46683" w:rsidRPr="00F46683">
        <w:rPr>
          <w:rFonts w:eastAsiaTheme="minorHAnsi"/>
          <w:sz w:val="28"/>
          <w:szCs w:val="28"/>
        </w:rPr>
        <w:t>Информирование о порядке предоставления муниципальной услуги  осуществляется в соответствии с графиком работы МФЦ.</w:t>
      </w:r>
    </w:p>
    <w:p w:rsidR="00F46683" w:rsidRPr="00F46683" w:rsidRDefault="00F46683" w:rsidP="00555BDB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При личном обращении заявителя в МФЦ сотрудник, ответственный за прием документов: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проверяет представленное заявление по форме согласно приложению №</w:t>
      </w:r>
      <w:r w:rsidR="001A27F1">
        <w:rPr>
          <w:rFonts w:eastAsiaTheme="minorHAnsi"/>
          <w:sz w:val="28"/>
          <w:szCs w:val="28"/>
        </w:rPr>
        <w:t xml:space="preserve"> </w:t>
      </w:r>
      <w:r w:rsidRPr="00F46683">
        <w:rPr>
          <w:rFonts w:eastAsiaTheme="minorHAnsi"/>
          <w:sz w:val="28"/>
          <w:szCs w:val="28"/>
        </w:rPr>
        <w:t>8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F46683" w:rsidRPr="00F46683" w:rsidRDefault="00F46683" w:rsidP="001A27F1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текст в заявлении поддается прочтению;</w:t>
      </w:r>
    </w:p>
    <w:p w:rsidR="00F46683" w:rsidRPr="00F46683" w:rsidRDefault="00F46683" w:rsidP="001A27F1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lastRenderedPageBreak/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F46683" w:rsidRPr="00F46683" w:rsidRDefault="00F46683" w:rsidP="001A27F1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заявление подписано уполномоченным лицом;</w:t>
      </w:r>
    </w:p>
    <w:p w:rsidR="00F46683" w:rsidRPr="00F46683" w:rsidRDefault="00F46683" w:rsidP="001A27F1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приложены документы, необходимые для предоставления муниципальной услуги;</w:t>
      </w:r>
    </w:p>
    <w:p w:rsidR="00F46683" w:rsidRPr="00F46683" w:rsidRDefault="00F46683" w:rsidP="001A27F1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делает копии подлинников представленных документов, в том числе по отдельным документам без взимания платы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 w:rsidR="00F46683" w:rsidRPr="00F46683" w:rsidRDefault="00F46683" w:rsidP="001A27F1">
      <w:pPr>
        <w:numPr>
          <w:ilvl w:val="1"/>
          <w:numId w:val="19"/>
        </w:numPr>
        <w:spacing w:after="160" w:line="259" w:lineRule="auto"/>
        <w:ind w:left="0"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F46683" w:rsidRPr="00F46683" w:rsidRDefault="00F46683" w:rsidP="001A27F1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 xml:space="preserve">Заявление и документы, принятые от заявителя на предоставление муниципальной услуги, передаются в уполномоченный орган местного самоуправления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</w:t>
      </w:r>
      <w:r w:rsidRPr="00F46683">
        <w:rPr>
          <w:rFonts w:eastAsiaTheme="minorHAnsi"/>
          <w:sz w:val="28"/>
          <w:szCs w:val="28"/>
        </w:rPr>
        <w:lastRenderedPageBreak/>
        <w:t>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46683" w:rsidRPr="001A27F1" w:rsidRDefault="00F46683" w:rsidP="00FF4894">
      <w:pPr>
        <w:jc w:val="both"/>
        <w:rPr>
          <w:sz w:val="28"/>
          <w:szCs w:val="28"/>
          <w:lang w:eastAsia="ru-RU"/>
        </w:rPr>
      </w:pPr>
    </w:p>
    <w:p w:rsidR="008E5C99" w:rsidRPr="009C56F3" w:rsidRDefault="008E5C99" w:rsidP="00FF4894">
      <w:pPr>
        <w:ind w:firstLine="709"/>
        <w:jc w:val="center"/>
        <w:rPr>
          <w:b/>
          <w:sz w:val="28"/>
          <w:szCs w:val="28"/>
          <w:lang w:eastAsia="ru-RU"/>
        </w:rPr>
      </w:pPr>
      <w:r w:rsidRPr="009C56F3">
        <w:rPr>
          <w:b/>
          <w:sz w:val="28"/>
          <w:szCs w:val="28"/>
          <w:lang w:eastAsia="ru-RU"/>
        </w:rPr>
        <w:t>Выдача (направление) документов по результатам пред</w:t>
      </w:r>
      <w:r w:rsidR="00FF4894">
        <w:rPr>
          <w:b/>
          <w:sz w:val="28"/>
          <w:szCs w:val="28"/>
          <w:lang w:eastAsia="ru-RU"/>
        </w:rPr>
        <w:t>оставления муниципальной услуги</w:t>
      </w:r>
    </w:p>
    <w:p w:rsidR="00F46683" w:rsidRPr="001A27F1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1A27F1">
        <w:rPr>
          <w:rFonts w:eastAsiaTheme="minorHAnsi"/>
          <w:sz w:val="28"/>
          <w:szCs w:val="28"/>
        </w:rPr>
        <w:t xml:space="preserve"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F46683" w:rsidRPr="00F46683" w:rsidRDefault="00F46683" w:rsidP="001A27F1">
      <w:pPr>
        <w:tabs>
          <w:tab w:val="left" w:pos="709"/>
        </w:tabs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</w:p>
    <w:p w:rsidR="00F46683" w:rsidRPr="00F46683" w:rsidRDefault="001A27F1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1A27F1">
        <w:rPr>
          <w:rFonts w:eastAsiaTheme="minorHAnsi"/>
          <w:sz w:val="28"/>
          <w:szCs w:val="28"/>
        </w:rPr>
        <w:t xml:space="preserve">- </w:t>
      </w:r>
      <w:r w:rsidR="00F46683" w:rsidRPr="00F46683">
        <w:rPr>
          <w:rFonts w:eastAsiaTheme="minorHAnsi"/>
          <w:sz w:val="28"/>
          <w:szCs w:val="28"/>
        </w:rPr>
        <w:t>за полноту передаваемых в Уполномоченный орган, предоставляющий Муниципальную услугу, заявлений о предоставлении Муниципальной слуги и их соответствие передаваемым заявителем в МФЦ сведениям, иных документов, принятых от Заявителя;</w:t>
      </w:r>
    </w:p>
    <w:p w:rsidR="00F46683" w:rsidRPr="00F46683" w:rsidRDefault="001A27F1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1A27F1">
        <w:rPr>
          <w:rFonts w:eastAsiaTheme="minorHAnsi"/>
          <w:sz w:val="28"/>
          <w:szCs w:val="28"/>
        </w:rPr>
        <w:t xml:space="preserve">- </w:t>
      </w:r>
      <w:r w:rsidR="00F46683" w:rsidRPr="00F46683">
        <w:rPr>
          <w:rFonts w:eastAsiaTheme="minorHAnsi"/>
          <w:sz w:val="28"/>
          <w:szCs w:val="28"/>
        </w:rPr>
        <w:t>за полноту и соответствие комплексному запросу передаваемых Уполномоченному органу заявлений,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запросе, за исключением случаев, если такие документы, информация и (или) сведения формируются с использованием информационно-технологической и коммуникационной инфраструктуры на основании документов, информации и (или) сведений, полученных из информационных систем, не относящихся к ведению многофункционального центра;</w:t>
      </w:r>
    </w:p>
    <w:p w:rsidR="00F46683" w:rsidRPr="00F46683" w:rsidRDefault="001A27F1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1A27F1">
        <w:rPr>
          <w:rFonts w:eastAsiaTheme="minorHAnsi"/>
          <w:sz w:val="28"/>
          <w:szCs w:val="28"/>
        </w:rPr>
        <w:t xml:space="preserve">- </w:t>
      </w:r>
      <w:r w:rsidR="00F46683" w:rsidRPr="00F46683">
        <w:rPr>
          <w:rFonts w:eastAsiaTheme="minorHAnsi"/>
          <w:sz w:val="28"/>
          <w:szCs w:val="28"/>
        </w:rPr>
        <w:t>за своевременную передачу Уполномоченному органу, предоставляющей услугу, заявлений о предоставлении 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МФЦ Уполномоченным органом, предоставляющим Муниципальную услугу;</w:t>
      </w:r>
    </w:p>
    <w:p w:rsidR="00F46683" w:rsidRPr="00F46683" w:rsidRDefault="001A27F1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1A27F1">
        <w:rPr>
          <w:rFonts w:eastAsiaTheme="minorHAnsi"/>
          <w:sz w:val="28"/>
          <w:szCs w:val="28"/>
        </w:rPr>
        <w:t xml:space="preserve">- </w:t>
      </w:r>
      <w:r w:rsidR="00F46683" w:rsidRPr="00F46683">
        <w:rPr>
          <w:rFonts w:eastAsiaTheme="minorHAnsi"/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</w:p>
    <w:p w:rsidR="00F46683" w:rsidRPr="00F46683" w:rsidRDefault="00F46683" w:rsidP="001A27F1">
      <w:pPr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F46683" w:rsidRPr="001A27F1" w:rsidRDefault="00F46683" w:rsidP="001A27F1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Вред,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Кемеровской области - Кузбасса возмещается МФЦ в соответствии с законодательством Российской Федерации.</w:t>
      </w:r>
    </w:p>
    <w:p w:rsidR="00F46683" w:rsidRPr="00F46683" w:rsidRDefault="00F46683" w:rsidP="001A27F1">
      <w:pPr>
        <w:spacing w:after="160" w:line="259" w:lineRule="auto"/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 xml:space="preserve">Для получения результата предоставления муниципальной услуги в МФЦ заявитель предъявляет документ, удостоверяющий его личность и расписку. 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lastRenderedPageBreak/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Сотрудник МФЦ, ответственный за выдачу документов, выдает документы 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F46683" w:rsidRPr="00F46683" w:rsidRDefault="00F46683" w:rsidP="001A27F1">
      <w:pPr>
        <w:ind w:firstLine="709"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46683" w:rsidRPr="00F46683" w:rsidRDefault="00F46683" w:rsidP="001A27F1">
      <w:pPr>
        <w:spacing w:after="160" w:line="259" w:lineRule="auto"/>
        <w:ind w:firstLine="708"/>
        <w:contextualSpacing/>
        <w:jc w:val="both"/>
        <w:rPr>
          <w:rFonts w:eastAsiaTheme="minorHAnsi"/>
          <w:sz w:val="28"/>
          <w:szCs w:val="28"/>
        </w:rPr>
      </w:pPr>
      <w:r w:rsidRPr="00F46683">
        <w:rPr>
          <w:rFonts w:eastAsiaTheme="minorHAnsi"/>
          <w:sz w:val="28"/>
          <w:szCs w:val="28"/>
        </w:rPr>
        <w:t>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центров, предусмотренных частями 1 и 1.3 статьи 16 Федерального закона № 210-ФЗ, а также статьей 15.1 Федерального закона № 210-ФЗ, привлекаются 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8E5C99" w:rsidRDefault="008E5C99" w:rsidP="008E5C99">
      <w:pPr>
        <w:tabs>
          <w:tab w:val="num" w:pos="1276"/>
        </w:tabs>
        <w:spacing w:after="160"/>
        <w:contextualSpacing/>
        <w:jc w:val="both"/>
        <w:rPr>
          <w:color w:val="FF0000"/>
          <w:sz w:val="28"/>
          <w:szCs w:val="28"/>
          <w:lang w:eastAsia="ru-RU"/>
        </w:rPr>
      </w:pPr>
    </w:p>
    <w:p w:rsidR="00555BDB" w:rsidRPr="001A27F1" w:rsidRDefault="00555BDB" w:rsidP="008E5C99">
      <w:pPr>
        <w:tabs>
          <w:tab w:val="num" w:pos="1276"/>
        </w:tabs>
        <w:spacing w:after="160"/>
        <w:contextualSpacing/>
        <w:jc w:val="both"/>
        <w:rPr>
          <w:color w:val="FF0000"/>
          <w:sz w:val="28"/>
          <w:szCs w:val="28"/>
          <w:lang w:eastAsia="ru-RU"/>
        </w:rPr>
      </w:pPr>
    </w:p>
    <w:p w:rsidR="008E5C99" w:rsidRDefault="008E5C99" w:rsidP="00F46683">
      <w:pPr>
        <w:tabs>
          <w:tab w:val="left" w:pos="1021"/>
        </w:tabs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280B7B">
        <w:rPr>
          <w:b/>
          <w:bCs/>
          <w:sz w:val="28"/>
          <w:szCs w:val="28"/>
          <w:lang w:val="en-US" w:eastAsia="ru-RU"/>
        </w:rPr>
        <w:t>IV</w:t>
      </w:r>
      <w:r w:rsidRPr="00280B7B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8E5C99" w:rsidRDefault="008E5C99" w:rsidP="008E5C99">
      <w:pPr>
        <w:tabs>
          <w:tab w:val="left" w:pos="1021"/>
        </w:tabs>
        <w:spacing w:after="160"/>
        <w:ind w:left="709"/>
        <w:contextualSpacing/>
        <w:jc w:val="both"/>
        <w:rPr>
          <w:b/>
          <w:bCs/>
          <w:sz w:val="28"/>
          <w:szCs w:val="28"/>
          <w:lang w:eastAsia="ru-RU"/>
        </w:rPr>
      </w:pPr>
    </w:p>
    <w:p w:rsidR="008E5C99" w:rsidRDefault="008E5C99" w:rsidP="008E5C99">
      <w:pPr>
        <w:tabs>
          <w:tab w:val="left" w:pos="1021"/>
        </w:tabs>
        <w:spacing w:after="160"/>
        <w:contextualSpacing/>
        <w:jc w:val="center"/>
        <w:rPr>
          <w:b/>
          <w:bCs/>
          <w:sz w:val="28"/>
          <w:szCs w:val="28"/>
          <w:lang w:eastAsia="ru-RU"/>
        </w:rPr>
      </w:pPr>
      <w:r w:rsidRPr="00280B7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</w:t>
      </w:r>
      <w:r w:rsidRPr="00BD552B">
        <w:rPr>
          <w:b/>
          <w:bCs/>
          <w:sz w:val="28"/>
          <w:szCs w:val="28"/>
          <w:lang w:eastAsia="ru-RU"/>
        </w:rPr>
        <w:t xml:space="preserve">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E5C99" w:rsidRPr="00BD552B" w:rsidRDefault="008E5C99" w:rsidP="008E5C99">
      <w:pPr>
        <w:tabs>
          <w:tab w:val="left" w:pos="1021"/>
        </w:tabs>
        <w:spacing w:after="160"/>
        <w:contextualSpacing/>
        <w:jc w:val="both"/>
        <w:rPr>
          <w:b/>
          <w:bCs/>
          <w:sz w:val="28"/>
          <w:szCs w:val="28"/>
          <w:lang w:eastAsia="ru-RU"/>
        </w:rPr>
      </w:pPr>
    </w:p>
    <w:p w:rsidR="008E5C99" w:rsidRPr="001A27F1" w:rsidRDefault="008E5C99" w:rsidP="001A27F1">
      <w:pPr>
        <w:pStyle w:val="a3"/>
        <w:numPr>
          <w:ilvl w:val="1"/>
          <w:numId w:val="3"/>
        </w:numPr>
        <w:tabs>
          <w:tab w:val="num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F2D80">
        <w:rPr>
          <w:sz w:val="28"/>
          <w:szCs w:val="28"/>
          <w:lang w:eastAsia="ru-RU"/>
        </w:rPr>
        <w:t>Текущий</w:t>
      </w:r>
      <w:r w:rsidR="001A27F1">
        <w:rPr>
          <w:sz w:val="28"/>
          <w:szCs w:val="28"/>
          <w:lang w:eastAsia="ru-RU"/>
        </w:rPr>
        <w:t xml:space="preserve"> контроль за соблюдением </w:t>
      </w:r>
      <w:r w:rsidR="001A27F1" w:rsidRPr="001A27F1">
        <w:rPr>
          <w:sz w:val="28"/>
          <w:szCs w:val="28"/>
          <w:lang w:eastAsia="ru-RU"/>
        </w:rPr>
        <w:t xml:space="preserve">и исполнением настоящего </w:t>
      </w:r>
      <w:r w:rsidR="001A27F1">
        <w:rPr>
          <w:sz w:val="28"/>
          <w:szCs w:val="28"/>
          <w:lang w:eastAsia="ru-RU"/>
        </w:rPr>
        <w:t>а</w:t>
      </w:r>
      <w:r w:rsidR="001A27F1" w:rsidRPr="001A27F1">
        <w:rPr>
          <w:sz w:val="28"/>
          <w:szCs w:val="28"/>
          <w:lang w:eastAsia="ru-RU"/>
        </w:rPr>
        <w:t>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8E5C99" w:rsidRPr="006F2D80" w:rsidRDefault="008E5C99" w:rsidP="008E5C99">
      <w:pPr>
        <w:pStyle w:val="a3"/>
        <w:numPr>
          <w:ilvl w:val="1"/>
          <w:numId w:val="3"/>
        </w:numPr>
        <w:tabs>
          <w:tab w:val="num" w:pos="1276"/>
        </w:tabs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6F2D80"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8E5C99" w:rsidRPr="00BD552B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8E5C99" w:rsidRPr="00623444" w:rsidRDefault="001A27F1" w:rsidP="008E5C99">
      <w:pPr>
        <w:pStyle w:val="a3"/>
        <w:numPr>
          <w:ilvl w:val="1"/>
          <w:numId w:val="3"/>
        </w:numPr>
        <w:spacing w:after="160"/>
        <w:ind w:left="0" w:firstLine="709"/>
        <w:jc w:val="both"/>
        <w:rPr>
          <w:sz w:val="28"/>
          <w:szCs w:val="28"/>
          <w:lang w:eastAsia="ru-RU"/>
        </w:rPr>
      </w:pPr>
      <w:r w:rsidRPr="001A27F1">
        <w:rPr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</w:t>
      </w:r>
      <w:r>
        <w:rPr>
          <w:sz w:val="28"/>
          <w:szCs w:val="28"/>
          <w:lang w:eastAsia="ru-RU"/>
        </w:rPr>
        <w:t>одителем Уполномоченного органа,</w:t>
      </w:r>
      <w:r w:rsidR="008E5C99" w:rsidRPr="00623444">
        <w:rPr>
          <w:sz w:val="28"/>
          <w:szCs w:val="28"/>
          <w:lang w:eastAsia="ru-RU"/>
        </w:rPr>
        <w:t xml:space="preserve"> а внеплановые – на основании </w:t>
      </w:r>
      <w:r w:rsidR="008E5C99" w:rsidRPr="00623444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8E5C99" w:rsidRPr="00623444">
        <w:rPr>
          <w:sz w:val="28"/>
          <w:szCs w:val="28"/>
        </w:rPr>
        <w:t xml:space="preserve"> </w:t>
      </w:r>
      <w:r w:rsidR="008E5C99" w:rsidRPr="00623444"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8E5C99" w:rsidRPr="00623444" w:rsidRDefault="008E5C99" w:rsidP="008E5C99">
      <w:pPr>
        <w:pStyle w:val="a3"/>
        <w:numPr>
          <w:ilvl w:val="1"/>
          <w:numId w:val="3"/>
        </w:numPr>
        <w:spacing w:after="16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23444">
        <w:rPr>
          <w:sz w:val="28"/>
          <w:szCs w:val="28"/>
          <w:lang w:eastAsia="ru-RU"/>
        </w:rPr>
        <w:t>Проверки проводятся уполномоченными лицами Уполномоченных органов.</w:t>
      </w:r>
    </w:p>
    <w:p w:rsidR="008E5C99" w:rsidRPr="00BD552B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8E5C99" w:rsidRPr="00623444" w:rsidRDefault="008E5C99" w:rsidP="008E5C99">
      <w:pPr>
        <w:pStyle w:val="a3"/>
        <w:numPr>
          <w:ilvl w:val="1"/>
          <w:numId w:val="3"/>
        </w:numPr>
        <w:spacing w:after="16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23444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8E5C99" w:rsidRPr="00BD552B" w:rsidRDefault="008E5C99" w:rsidP="008E5C9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8E5C99" w:rsidRPr="00623444" w:rsidRDefault="008E5C99" w:rsidP="008E5C99">
      <w:pPr>
        <w:pStyle w:val="a3"/>
        <w:numPr>
          <w:ilvl w:val="1"/>
          <w:numId w:val="3"/>
        </w:numPr>
        <w:spacing w:after="16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Pr="00623444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8E5C99" w:rsidRPr="00B803ED" w:rsidRDefault="008E5C99" w:rsidP="008E5C99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BD552B">
        <w:rPr>
          <w:b/>
          <w:bCs/>
          <w:sz w:val="28"/>
          <w:szCs w:val="28"/>
          <w:lang w:val="en-US" w:eastAsia="ru-RU"/>
        </w:rPr>
        <w:t>V</w:t>
      </w:r>
      <w:r w:rsidRPr="00BD552B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E5C99" w:rsidRDefault="008E5C99" w:rsidP="008E5C99">
      <w:pPr>
        <w:tabs>
          <w:tab w:val="num" w:pos="0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803ED">
        <w:rPr>
          <w:sz w:val="28"/>
          <w:szCs w:val="28"/>
          <w:lang w:eastAsia="ru-RU"/>
        </w:rPr>
        <w:t>5.1.</w:t>
      </w:r>
      <w:r>
        <w:rPr>
          <w:sz w:val="28"/>
          <w:szCs w:val="28"/>
          <w:lang w:eastAsia="ru-RU"/>
        </w:rPr>
        <w:t xml:space="preserve"> 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noProof/>
          <w:sz w:val="28"/>
          <w:szCs w:val="28"/>
        </w:rPr>
        <w:t>непосредственно при личном приеме заявителя в Органе власти или МФЦ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с использованием средств телефонной связи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на информационном стенде в помещении уполномоченного органа, в информационных материалах (брошюры, буклеты, листовки, памятки)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посредством публикаций в средствах массовой информации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посредством ответов на письменные обращения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на официальном сайте МФЦ в сети «Интернет»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на официальном сайте Органа влас</w:t>
      </w:r>
      <w:bookmarkStart w:id="0" w:name="_GoBack"/>
      <w:bookmarkEnd w:id="0"/>
      <w:r>
        <w:rPr>
          <w:noProof/>
          <w:sz w:val="28"/>
          <w:szCs w:val="28"/>
        </w:rPr>
        <w:t>ти в сети «Интернет»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 xml:space="preserve">в подсистеме регионального портала государственных и </w:t>
      </w:r>
      <w:r>
        <w:rPr>
          <w:noProof/>
          <w:sz w:val="28"/>
          <w:szCs w:val="28"/>
        </w:rPr>
        <w:lastRenderedPageBreak/>
        <w:t>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</w:t>
      </w:r>
      <w:r>
        <w:rPr>
          <w:sz w:val="28"/>
          <w:szCs w:val="28"/>
          <w:lang w:eastAsia="ru-RU"/>
        </w:rPr>
        <w:t>.</w:t>
      </w:r>
    </w:p>
    <w:p w:rsidR="008E5C99" w:rsidRDefault="008E5C99" w:rsidP="008E5C99">
      <w:pPr>
        <w:pStyle w:val="a3"/>
        <w:numPr>
          <w:ilvl w:val="1"/>
          <w:numId w:val="4"/>
        </w:numPr>
        <w:ind w:left="0" w:firstLine="709"/>
        <w:jc w:val="both"/>
      </w:pPr>
      <w:r>
        <w:rPr>
          <w:sz w:val="28"/>
          <w:szCs w:val="28"/>
          <w:lang w:eastAsia="ru-RU"/>
        </w:rPr>
        <w:t xml:space="preserve"> </w:t>
      </w:r>
      <w:r w:rsidRPr="00623444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623444">
        <w:rPr>
          <w:noProof/>
          <w:sz w:val="28"/>
          <w:szCs w:val="28"/>
        </w:rPr>
        <w:t>посредством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- Кузбасса»</w:t>
      </w:r>
      <w:r w:rsidRPr="00623444">
        <w:rPr>
          <w:sz w:val="28"/>
          <w:szCs w:val="28"/>
        </w:rPr>
        <w:t xml:space="preserve">, </w:t>
      </w:r>
      <w:r w:rsidRPr="00623444">
        <w:rPr>
          <w:noProof/>
          <w:sz w:val="28"/>
          <w:szCs w:val="28"/>
        </w:rPr>
        <w:t>на официальном сайте Органа власти в сети «Интернет»</w:t>
      </w:r>
      <w:r w:rsidRPr="00623444">
        <w:rPr>
          <w:sz w:val="28"/>
          <w:szCs w:val="28"/>
        </w:rPr>
        <w:t>.</w:t>
      </w:r>
      <w:r>
        <w:t xml:space="preserve"> </w:t>
      </w:r>
    </w:p>
    <w:p w:rsidR="008E5C99" w:rsidRDefault="008E5C99" w:rsidP="008E5C99">
      <w:pPr>
        <w:tabs>
          <w:tab w:val="left" w:pos="1418"/>
          <w:tab w:val="num" w:pos="156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noProof/>
          <w:sz w:val="28"/>
          <w:szCs w:val="28"/>
        </w:rPr>
        <w:t>при личном обращении в Органе власти</w:t>
      </w:r>
      <w:r>
        <w:rPr>
          <w:sz w:val="28"/>
          <w:szCs w:val="28"/>
        </w:rPr>
        <w:t xml:space="preserve">, </w:t>
      </w:r>
      <w:r>
        <w:rPr>
          <w:noProof/>
          <w:sz w:val="28"/>
          <w:szCs w:val="28"/>
        </w:rPr>
        <w:t>в МФЦ</w:t>
      </w:r>
      <w:r>
        <w:rPr>
          <w:sz w:val="28"/>
          <w:szCs w:val="28"/>
        </w:rPr>
        <w:t>.</w:t>
      </w:r>
    </w:p>
    <w:p w:rsidR="008E5C99" w:rsidRDefault="008E5C99" w:rsidP="008E5C99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</w:t>
      </w:r>
      <w:r w:rsidRPr="00524EBA">
        <w:rPr>
          <w:rFonts w:eastAsiaTheme="minorHAnsi"/>
          <w:sz w:val="24"/>
          <w:szCs w:val="24"/>
        </w:rPr>
        <w:t>Приложение № 1</w:t>
      </w:r>
    </w:p>
    <w:p w:rsidR="00524EBA" w:rsidRPr="00524EBA" w:rsidRDefault="00995F8D" w:rsidP="00524EBA">
      <w:pPr>
        <w:ind w:left="6379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24EBA">
        <w:rPr>
          <w:rFonts w:eastAsia="Calibri"/>
          <w:bCs/>
          <w:sz w:val="23"/>
          <w:szCs w:val="23"/>
        </w:rPr>
        <w:t xml:space="preserve"> регламенту предоставления м</w:t>
      </w:r>
      <w:r w:rsidR="00524EBA" w:rsidRPr="00524EBA">
        <w:rPr>
          <w:rFonts w:eastAsia="Calibri"/>
          <w:bCs/>
          <w:sz w:val="23"/>
          <w:szCs w:val="23"/>
        </w:rPr>
        <w:t>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Форма уведомления о предоставлении промежуточного результата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муниципальной услуги (постановка на учет)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в электронной форме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43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4522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8"/>
                <w:szCs w:val="24"/>
              </w:rPr>
              <w:drawing>
                <wp:inline distT="0" distB="0" distL="0" distR="0" wp14:anchorId="45728FFF" wp14:editId="570B0C9E">
                  <wp:extent cx="768051" cy="936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24EBA">
              <w:rPr>
                <w:rFonts w:eastAsiaTheme="minorHAnsi"/>
                <w:sz w:val="24"/>
                <w:szCs w:val="24"/>
              </w:rPr>
              <w:t xml:space="preserve">il: </w:t>
            </w:r>
            <w:r w:rsidRPr="00524EBA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Статус информирования: </w:t>
      </w:r>
      <w:r w:rsidRPr="00524EBA">
        <w:rPr>
          <w:rFonts w:eastAsiaTheme="minorHAnsi"/>
          <w:b/>
          <w:i/>
          <w:sz w:val="24"/>
          <w:szCs w:val="24"/>
        </w:rPr>
        <w:t>Заявление рассмотрено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Комментарий к статусу информирования:</w:t>
      </w:r>
    </w:p>
    <w:p w:rsidR="00524EBA" w:rsidRPr="00524EBA" w:rsidRDefault="00524EBA" w:rsidP="00524EBA">
      <w:pPr>
        <w:jc w:val="both"/>
        <w:rPr>
          <w:rFonts w:eastAsiaTheme="minorHAnsi"/>
          <w:b/>
          <w:i/>
          <w:sz w:val="24"/>
          <w:szCs w:val="24"/>
        </w:rPr>
      </w:pPr>
      <w:r w:rsidRPr="00524EBA">
        <w:rPr>
          <w:rFonts w:eastAsiaTheme="minorHAnsi"/>
          <w:b/>
          <w:i/>
          <w:sz w:val="24"/>
          <w:szCs w:val="24"/>
        </w:rPr>
        <w:t>«Ваше заявление рассмотрено. Индивидуальный номер заявления ________________. Ожидайте направления в выбранную образовательную организацию после ________ (указывается желаемая дата приема, указанная в заявлении).»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>Начальник Управления образования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 xml:space="preserve">администрации города Прокопьевска               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>___________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 xml:space="preserve">         _____________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  <w:vertAlign w:val="superscript"/>
        </w:rPr>
      </w:pPr>
      <w:r w:rsidRPr="00524EBA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(подпись)</w:t>
      </w:r>
      <w:r w:rsidRPr="00524EBA">
        <w:rPr>
          <w:rFonts w:eastAsia="Calibri"/>
          <w:sz w:val="24"/>
          <w:szCs w:val="24"/>
        </w:rPr>
        <w:t xml:space="preserve">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(ФИО)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Заместитель главы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города Прокопьевска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по социальным вопросам                                                                                                    О.В. Сергеева</w:t>
      </w:r>
    </w:p>
    <w:p w:rsidR="00524EBA" w:rsidRPr="00524EBA" w:rsidRDefault="00524EBA" w:rsidP="00524EBA">
      <w:pPr>
        <w:jc w:val="right"/>
        <w:rPr>
          <w:rFonts w:eastAsiaTheme="minorHAnsi"/>
          <w:sz w:val="28"/>
          <w:szCs w:val="28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rPr>
          <w:rFonts w:eastAsiaTheme="minorHAnsi"/>
          <w:sz w:val="24"/>
          <w:szCs w:val="24"/>
        </w:rPr>
      </w:pPr>
    </w:p>
    <w:p w:rsid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 </w:t>
      </w:r>
      <w:r w:rsidRPr="00524EBA">
        <w:rPr>
          <w:rFonts w:eastAsiaTheme="minorHAnsi"/>
          <w:sz w:val="24"/>
          <w:szCs w:val="24"/>
        </w:rPr>
        <w:t>Приложение № 2</w:t>
      </w:r>
    </w:p>
    <w:tbl>
      <w:tblPr>
        <w:tblStyle w:val="1"/>
        <w:tblpPr w:leftFromText="180" w:rightFromText="180" w:vertAnchor="page" w:horzAnchor="margin" w:tblpY="3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4522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4"/>
                <w:szCs w:val="24"/>
              </w:rPr>
              <w:drawing>
                <wp:inline distT="0" distB="0" distL="0" distR="0" wp14:anchorId="5DEFE137" wp14:editId="569FD053">
                  <wp:extent cx="768051" cy="9360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24EBA">
              <w:rPr>
                <w:rFonts w:eastAsiaTheme="minorHAnsi"/>
                <w:sz w:val="24"/>
                <w:szCs w:val="24"/>
              </w:rPr>
              <w:t xml:space="preserve">il: </w:t>
            </w:r>
            <w:r w:rsidRPr="00524EBA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524EBA" w:rsidRPr="00524EBA" w:rsidRDefault="00995F8D" w:rsidP="00524EBA">
      <w:pPr>
        <w:ind w:left="6379"/>
        <w:jc w:val="both"/>
        <w:rPr>
          <w:rFonts w:eastAsia="Calibri"/>
          <w:bCs/>
          <w:sz w:val="24"/>
          <w:szCs w:val="24"/>
        </w:rPr>
      </w:pPr>
      <w:r w:rsidRPr="00524EBA">
        <w:rPr>
          <w:rFonts w:eastAsia="Calibri"/>
          <w:bCs/>
          <w:sz w:val="24"/>
          <w:szCs w:val="24"/>
        </w:rPr>
        <w:t>к административному</w:t>
      </w:r>
      <w:r w:rsidR="00524EBA">
        <w:rPr>
          <w:rFonts w:eastAsia="Calibri"/>
          <w:bCs/>
          <w:sz w:val="24"/>
          <w:szCs w:val="24"/>
        </w:rPr>
        <w:t xml:space="preserve"> регламенту предоставления м</w:t>
      </w:r>
      <w:r w:rsidR="00524EBA" w:rsidRPr="00524EBA">
        <w:rPr>
          <w:rFonts w:eastAsia="Calibri"/>
          <w:bCs/>
          <w:sz w:val="24"/>
          <w:szCs w:val="24"/>
        </w:rPr>
        <w:t>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Форма решения о предоставлении промежуточного результата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муниципальной услуги (в бумажной форме)</w:t>
      </w:r>
    </w:p>
    <w:p w:rsidR="00524EBA" w:rsidRPr="00524EBA" w:rsidRDefault="00524EBA" w:rsidP="00524EBA">
      <w:pPr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РЕШЕНИЕ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о предоставлении муниципальной услуги «</w:t>
      </w:r>
      <w:r w:rsidRPr="00524EBA">
        <w:rPr>
          <w:rFonts w:eastAsiaTheme="minorHAnsi"/>
          <w:b/>
          <w:bCs/>
          <w:sz w:val="24"/>
          <w:szCs w:val="24"/>
        </w:rPr>
        <w:t>Прием на обучение по образовательным программам дошкольного образования</w:t>
      </w:r>
      <w:r w:rsidRPr="00524EBA">
        <w:rPr>
          <w:rFonts w:eastAsiaTheme="minorHAnsi"/>
          <w:b/>
          <w:sz w:val="24"/>
          <w:szCs w:val="24"/>
        </w:rPr>
        <w:t>» в части постановки на учет</w:t>
      </w: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от ___________                                                                                                                           № ________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tabs>
          <w:tab w:val="left" w:pos="1335"/>
        </w:tabs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ab/>
      </w:r>
    </w:p>
    <w:p w:rsidR="00524EBA" w:rsidRPr="00524EBA" w:rsidRDefault="00524EBA" w:rsidP="00524EBA">
      <w:pPr>
        <w:ind w:firstLine="567"/>
        <w:jc w:val="both"/>
        <w:rPr>
          <w:rFonts w:eastAsiaTheme="minorHAnsi"/>
          <w:i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Рассмотрев Ваше заявление от ____________ № ______________ и прилагаемые к нему документы, Управлением образования администрации города Прокопьевска принято решение: поставить на учет (ФИО ребенка полностью), в качестве нуждающегося в предоставлении места в муниципальной образовательной организации/ </w:t>
      </w:r>
      <w:r w:rsidRPr="00524EBA">
        <w:rPr>
          <w:rFonts w:eastAsiaTheme="minorHAnsi"/>
          <w:i/>
          <w:sz w:val="24"/>
          <w:szCs w:val="24"/>
        </w:rPr>
        <w:t>(перечислить указанные в заявлении параметры)</w:t>
      </w:r>
    </w:p>
    <w:p w:rsidR="00524EBA" w:rsidRPr="00524EBA" w:rsidRDefault="00524EBA" w:rsidP="00524EBA">
      <w:pPr>
        <w:jc w:val="both"/>
        <w:rPr>
          <w:rFonts w:eastAsiaTheme="minorHAnsi"/>
          <w:i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>Начальник Управления образования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 xml:space="preserve">администрации города Прокопьевска               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>___________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 xml:space="preserve">         _____________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  <w:vertAlign w:val="superscript"/>
        </w:rPr>
      </w:pPr>
      <w:r w:rsidRPr="00524EBA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(подпись)</w:t>
      </w:r>
      <w:r w:rsidRPr="00524EBA">
        <w:rPr>
          <w:rFonts w:eastAsia="Calibri"/>
          <w:sz w:val="24"/>
          <w:szCs w:val="24"/>
        </w:rPr>
        <w:t xml:space="preserve">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(ФИО)</w:t>
      </w:r>
    </w:p>
    <w:p w:rsidR="00524EBA" w:rsidRPr="00524EBA" w:rsidRDefault="00524EBA" w:rsidP="00524EBA">
      <w:pPr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Заместитель главы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города Прокопьевска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по социальным вопросам     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О.В. Сергеева</w:t>
      </w:r>
    </w:p>
    <w:p w:rsid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</w:t>
      </w:r>
      <w:r w:rsidRPr="00524EBA">
        <w:rPr>
          <w:rFonts w:eastAsiaTheme="minorHAnsi"/>
          <w:sz w:val="24"/>
          <w:szCs w:val="24"/>
        </w:rPr>
        <w:t>Приложение № 3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24EBA" w:rsidRPr="00524EBA">
        <w:rPr>
          <w:rFonts w:eastAsia="Calibri"/>
          <w:bCs/>
          <w:sz w:val="23"/>
          <w:szCs w:val="23"/>
        </w:rPr>
        <w:t xml:space="preserve"> регламенту предоставления Муниципальной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Форма уведомления о предоставлении муниципальной услуги (направление в муниципальную образовательную организацию) в электронной форме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tbl>
      <w:tblPr>
        <w:tblStyle w:val="1"/>
        <w:tblpPr w:leftFromText="180" w:rightFromText="180" w:vertAnchor="page" w:horzAnchor="margin" w:tblpY="4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4522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8"/>
                <w:szCs w:val="24"/>
              </w:rPr>
              <w:drawing>
                <wp:inline distT="0" distB="0" distL="0" distR="0" wp14:anchorId="4C07D5B8" wp14:editId="639EDE51">
                  <wp:extent cx="768051" cy="9360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24EBA" w:rsidRDefault="00524EBA" w:rsidP="00524EBA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24EBA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24EBA">
              <w:rPr>
                <w:rFonts w:eastAsiaTheme="minorHAnsi"/>
                <w:sz w:val="24"/>
                <w:szCs w:val="24"/>
              </w:rPr>
              <w:t xml:space="preserve">il: </w:t>
            </w:r>
            <w:r w:rsidRPr="00524EBA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Статус информирования: </w:t>
      </w:r>
      <w:r w:rsidRPr="00524EBA">
        <w:rPr>
          <w:rFonts w:eastAsiaTheme="minorHAnsi"/>
          <w:b/>
          <w:i/>
          <w:sz w:val="24"/>
          <w:szCs w:val="24"/>
        </w:rPr>
        <w:t>Направлен в дошкольную образовательную организацию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Комментарий к статусу информирования: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  <w:r w:rsidRPr="00524EBA">
        <w:rPr>
          <w:rFonts w:eastAsiaTheme="minorHAnsi"/>
          <w:b/>
          <w:i/>
          <w:sz w:val="24"/>
          <w:szCs w:val="24"/>
        </w:rPr>
        <w:t>«Вам предоставлено место в _____________ (указываются название дошкольной образовательной организации, данные о группе) в соответствии с ________________________ (указываются реквизиты документа о направлении ребенка в дошкольную образовательную организацию).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  <w:r w:rsidRPr="00524EBA">
        <w:rPr>
          <w:rFonts w:eastAsiaTheme="minorHAnsi"/>
          <w:b/>
          <w:i/>
          <w:sz w:val="24"/>
          <w:szCs w:val="24"/>
        </w:rPr>
        <w:t>Вам необходимо ____________ (описывается порядок действия заявителя после выставления статуса с указанием срока выполнения действия).»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>Начальник Управления образования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 xml:space="preserve">администрации города Прокопьевска               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>___________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 xml:space="preserve">         _____________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  <w:vertAlign w:val="superscript"/>
        </w:rPr>
      </w:pPr>
      <w:r w:rsidRPr="00524EBA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(подпись)</w:t>
      </w:r>
      <w:r w:rsidRPr="00524EBA">
        <w:rPr>
          <w:rFonts w:eastAsia="Calibri"/>
          <w:sz w:val="24"/>
          <w:szCs w:val="24"/>
        </w:rPr>
        <w:t xml:space="preserve">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(ФИО)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Заместитель главы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города Прокопьевска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по социальным вопросам                                                                                        </w:t>
      </w:r>
      <w:r w:rsidR="005918A4">
        <w:rPr>
          <w:rFonts w:eastAsiaTheme="minorHAnsi"/>
          <w:sz w:val="24"/>
          <w:szCs w:val="24"/>
        </w:rPr>
        <w:t xml:space="preserve">              О.В. Сергеева</w:t>
      </w:r>
    </w:p>
    <w:p w:rsidR="00524EBA" w:rsidRPr="00524EBA" w:rsidRDefault="005918A4" w:rsidP="005918A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</w:t>
      </w:r>
      <w:r w:rsidR="00524EBA" w:rsidRPr="00524EBA">
        <w:rPr>
          <w:rFonts w:eastAsiaTheme="minorHAnsi"/>
          <w:sz w:val="24"/>
          <w:szCs w:val="24"/>
        </w:rPr>
        <w:t>Приложение № 4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24EBA" w:rsidRPr="00524EBA">
        <w:rPr>
          <w:rFonts w:eastAsia="Calibri"/>
          <w:bCs/>
          <w:sz w:val="23"/>
          <w:szCs w:val="23"/>
        </w:rPr>
        <w:t xml:space="preserve"> регламенту предоставления Муниципальной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 xml:space="preserve">Форма решения о предоставлении муниципальной услуги 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(в бумажной форме)</w:t>
      </w:r>
    </w:p>
    <w:tbl>
      <w:tblPr>
        <w:tblStyle w:val="1"/>
        <w:tblpPr w:leftFromText="180" w:rightFromText="180" w:vertAnchor="page" w:horzAnchor="margin" w:tblpY="38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3974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8"/>
                <w:szCs w:val="24"/>
              </w:rPr>
              <w:drawing>
                <wp:inline distT="0" distB="0" distL="0" distR="0" wp14:anchorId="60C3A789" wp14:editId="4CFF1201">
                  <wp:extent cx="768051" cy="9360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918A4">
              <w:rPr>
                <w:rFonts w:eastAsiaTheme="minorHAnsi"/>
                <w:sz w:val="24"/>
                <w:szCs w:val="24"/>
              </w:rPr>
              <w:t xml:space="preserve">il: </w:t>
            </w:r>
            <w:r w:rsidRPr="005918A4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918A4" w:rsidRDefault="005918A4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918A4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918A4">
        <w:rPr>
          <w:rFonts w:eastAsiaTheme="minorHAnsi"/>
          <w:b/>
          <w:sz w:val="24"/>
          <w:szCs w:val="24"/>
        </w:rPr>
        <w:t>РЕШЕНИЕ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о предоставлении муниципальной услуги «</w:t>
      </w:r>
      <w:r w:rsidRPr="00524EBA">
        <w:rPr>
          <w:rFonts w:eastAsiaTheme="minorHAnsi"/>
          <w:b/>
          <w:bCs/>
          <w:sz w:val="24"/>
          <w:szCs w:val="24"/>
        </w:rPr>
        <w:t>Прием на обучение по образовательным программам дошкольного образования</w:t>
      </w:r>
      <w:r w:rsidRPr="00524EBA">
        <w:rPr>
          <w:rFonts w:eastAsiaTheme="minorHAnsi"/>
          <w:b/>
          <w:sz w:val="24"/>
          <w:szCs w:val="24"/>
        </w:rPr>
        <w:t xml:space="preserve"> в части направления в муниципальную образовательную организацию (в бумажной форме)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от ___________                                                                                                                           № ________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Вам предоставлено место в _____________ (</w:t>
      </w:r>
      <w:r w:rsidRPr="00524EBA">
        <w:rPr>
          <w:rFonts w:eastAsiaTheme="minorHAnsi"/>
          <w:i/>
          <w:sz w:val="24"/>
          <w:szCs w:val="24"/>
        </w:rPr>
        <w:t>указываются название дошкольной образовательной организации</w:t>
      </w:r>
      <w:r w:rsidRPr="00524EBA">
        <w:rPr>
          <w:rFonts w:eastAsiaTheme="minorHAnsi"/>
          <w:sz w:val="24"/>
          <w:szCs w:val="24"/>
        </w:rPr>
        <w:t xml:space="preserve">), в группе </w:t>
      </w:r>
      <w:r w:rsidRPr="00524EBA">
        <w:rPr>
          <w:rFonts w:eastAsiaTheme="minorHAnsi"/>
          <w:i/>
          <w:sz w:val="24"/>
          <w:szCs w:val="24"/>
        </w:rPr>
        <w:t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</w:t>
      </w:r>
      <w:r w:rsidRPr="00524EBA">
        <w:rPr>
          <w:rFonts w:eastAsiaTheme="minorHAnsi"/>
          <w:sz w:val="24"/>
          <w:szCs w:val="24"/>
        </w:rPr>
        <w:t>, с режимом пребывания (</w:t>
      </w:r>
      <w:r w:rsidRPr="00524EBA">
        <w:rPr>
          <w:rFonts w:eastAsiaTheme="minorHAnsi"/>
          <w:i/>
          <w:sz w:val="24"/>
          <w:szCs w:val="24"/>
        </w:rPr>
        <w:t>указывается режим пребывания ребенка в группе)</w:t>
      </w:r>
      <w:r w:rsidRPr="00524EBA">
        <w:rPr>
          <w:rFonts w:eastAsiaTheme="minorHAnsi"/>
          <w:sz w:val="24"/>
          <w:szCs w:val="24"/>
        </w:rPr>
        <w:t xml:space="preserve"> для обучения по образовательной программе </w:t>
      </w:r>
      <w:r w:rsidRPr="00524EBA">
        <w:rPr>
          <w:rFonts w:eastAsiaTheme="minorHAnsi"/>
          <w:i/>
          <w:sz w:val="24"/>
          <w:szCs w:val="24"/>
        </w:rPr>
        <w:t>(указываются наименование и направленность образовательной программы (при наличии))</w:t>
      </w:r>
      <w:r w:rsidRPr="00524EBA">
        <w:rPr>
          <w:rFonts w:eastAsiaTheme="minorHAnsi"/>
          <w:sz w:val="24"/>
          <w:szCs w:val="24"/>
        </w:rPr>
        <w:t xml:space="preserve"> на языке </w:t>
      </w:r>
      <w:r w:rsidRPr="00524EBA">
        <w:rPr>
          <w:rFonts w:eastAsiaTheme="minorHAnsi"/>
          <w:i/>
          <w:sz w:val="24"/>
          <w:szCs w:val="24"/>
        </w:rPr>
        <w:t>(указывается соответствующий язык образования</w:t>
      </w:r>
      <w:r w:rsidRPr="00524EBA">
        <w:rPr>
          <w:rFonts w:eastAsiaTheme="minorHAnsi"/>
          <w:sz w:val="24"/>
          <w:szCs w:val="24"/>
        </w:rPr>
        <w:t xml:space="preserve">)/для осуществления присмотра и ухода в соответствии с ________________________ </w:t>
      </w:r>
      <w:r w:rsidRPr="00524EBA">
        <w:rPr>
          <w:rFonts w:eastAsiaTheme="minorHAnsi"/>
          <w:i/>
          <w:sz w:val="24"/>
          <w:szCs w:val="24"/>
        </w:rPr>
        <w:t>(указываются реквизиты документа о направлении ребенка в дошкольную образовательную организацию)</w:t>
      </w:r>
      <w:r w:rsidRPr="00524EBA">
        <w:rPr>
          <w:rFonts w:eastAsiaTheme="minorHAnsi"/>
          <w:sz w:val="24"/>
          <w:szCs w:val="24"/>
        </w:rPr>
        <w:t>.</w:t>
      </w:r>
    </w:p>
    <w:p w:rsidR="00524EBA" w:rsidRPr="00524EBA" w:rsidRDefault="00524EBA" w:rsidP="005918A4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Вам необходимо ____________ (</w:t>
      </w:r>
      <w:r w:rsidRPr="00524EBA">
        <w:rPr>
          <w:rFonts w:eastAsiaTheme="minorHAnsi"/>
          <w:i/>
          <w:sz w:val="24"/>
          <w:szCs w:val="24"/>
        </w:rPr>
        <w:t>описывается порядок действия заявителя с указанием срока выполнения действия)</w:t>
      </w:r>
      <w:r w:rsidR="005918A4">
        <w:rPr>
          <w:rFonts w:eastAsiaTheme="minorHAnsi"/>
          <w:sz w:val="24"/>
          <w:szCs w:val="24"/>
        </w:rPr>
        <w:t>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>Начальник Управления образования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 xml:space="preserve">администрации города Прокопьевска               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>___________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 xml:space="preserve">         _____________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  <w:vertAlign w:val="superscript"/>
        </w:rPr>
      </w:pPr>
      <w:r w:rsidRPr="00524EBA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(подпись)</w:t>
      </w:r>
      <w:r w:rsidRPr="00524EBA">
        <w:rPr>
          <w:rFonts w:eastAsia="Calibri"/>
          <w:sz w:val="24"/>
          <w:szCs w:val="24"/>
        </w:rPr>
        <w:t xml:space="preserve">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(ФИО)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Заместитель главы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города Прокопьевска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по социальным вопросам                                                                               </w:t>
      </w:r>
      <w:r w:rsidR="005918A4">
        <w:rPr>
          <w:rFonts w:eastAsiaTheme="minorHAnsi"/>
          <w:sz w:val="24"/>
          <w:szCs w:val="24"/>
        </w:rPr>
        <w:t xml:space="preserve">                    О.В. Сергеева</w:t>
      </w:r>
    </w:p>
    <w:p w:rsidR="00524EBA" w:rsidRPr="00524EBA" w:rsidRDefault="005918A4" w:rsidP="005918A4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524EBA" w:rsidRPr="00524EBA">
        <w:rPr>
          <w:rFonts w:eastAsiaTheme="minorHAnsi"/>
          <w:sz w:val="24"/>
          <w:szCs w:val="24"/>
        </w:rPr>
        <w:t>Приложение № 5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24EBA" w:rsidRPr="00524EBA">
        <w:rPr>
          <w:rFonts w:eastAsia="Calibri"/>
          <w:bCs/>
          <w:sz w:val="23"/>
          <w:szCs w:val="23"/>
        </w:rPr>
        <w:t xml:space="preserve"> регламенту предоставления Муниципальной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Форма уведомления об отказе в предоставлении промежуточного результата муниципальной услуги (постановки на учет) в электронной форме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47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4522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8"/>
                <w:szCs w:val="24"/>
              </w:rPr>
              <w:drawing>
                <wp:inline distT="0" distB="0" distL="0" distR="0" wp14:anchorId="70628508" wp14:editId="0E96677D">
                  <wp:extent cx="768051" cy="9360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918A4">
              <w:rPr>
                <w:rFonts w:eastAsiaTheme="minorHAnsi"/>
                <w:sz w:val="24"/>
                <w:szCs w:val="24"/>
              </w:rPr>
              <w:t xml:space="preserve">il: </w:t>
            </w:r>
            <w:r w:rsidRPr="005918A4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 w:rsidRPr="00524EBA"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24EBA" w:rsidRPr="00524EBA" w:rsidRDefault="00524EBA" w:rsidP="005918A4">
      <w:pPr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918A4" w:rsidRDefault="005918A4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Статус информирования: </w:t>
      </w:r>
      <w:r w:rsidRPr="00524EBA">
        <w:rPr>
          <w:rFonts w:eastAsiaTheme="minorHAnsi"/>
          <w:b/>
          <w:i/>
          <w:sz w:val="24"/>
          <w:szCs w:val="24"/>
        </w:rPr>
        <w:t>Отказано в предоставлении услуги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Комментарий к статусу информирования: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  <w:r w:rsidRPr="00524EBA">
        <w:rPr>
          <w:rFonts w:eastAsiaTheme="minorHAnsi"/>
          <w:b/>
          <w:i/>
          <w:sz w:val="24"/>
          <w:szCs w:val="24"/>
        </w:rPr>
        <w:t>«Вам отказано в предоставлении услуги по текущему заявлению по причине _________________ (указывается причина, по которой по заявлению принято отрицательное решение).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  <w:r w:rsidRPr="00524EBA">
        <w:rPr>
          <w:rFonts w:eastAsiaTheme="minorHAnsi"/>
          <w:b/>
          <w:i/>
          <w:sz w:val="24"/>
          <w:szCs w:val="24"/>
        </w:rPr>
        <w:t>Вам необходимо ____________ (указывается порядок действий, который необходимо выполнить заявителю для получения положительного результата по заявлению).»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>Начальник Управления образования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 xml:space="preserve">администрации города Прокопьевска               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>___________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 xml:space="preserve">         _____________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  <w:vertAlign w:val="superscript"/>
        </w:rPr>
      </w:pPr>
      <w:r w:rsidRPr="00524EBA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(подпись)</w:t>
      </w:r>
      <w:r w:rsidRPr="00524EBA">
        <w:rPr>
          <w:rFonts w:eastAsia="Calibri"/>
          <w:sz w:val="24"/>
          <w:szCs w:val="24"/>
        </w:rPr>
        <w:t xml:space="preserve">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(ФИО)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b/>
          <w:i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Заместитель главы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города Прокопьевска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по социальным вопросам                                                                               </w:t>
      </w:r>
      <w:r w:rsidR="005918A4">
        <w:rPr>
          <w:rFonts w:eastAsiaTheme="minorHAnsi"/>
          <w:sz w:val="24"/>
          <w:szCs w:val="24"/>
        </w:rPr>
        <w:t xml:space="preserve">                    О.В. Сергеева</w:t>
      </w:r>
    </w:p>
    <w:p w:rsidR="00524EBA" w:rsidRPr="00524EBA" w:rsidRDefault="00524EBA" w:rsidP="00524EBA">
      <w:pPr>
        <w:ind w:firstLine="567"/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right"/>
        <w:rPr>
          <w:rFonts w:eastAsiaTheme="minorHAnsi"/>
          <w:sz w:val="24"/>
          <w:szCs w:val="24"/>
        </w:rPr>
      </w:pPr>
    </w:p>
    <w:p w:rsidR="00524EBA" w:rsidRPr="00524EBA" w:rsidRDefault="005918A4" w:rsidP="005918A4">
      <w:pPr>
        <w:ind w:firstLine="567"/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</w:t>
      </w:r>
      <w:r w:rsidR="00524EBA" w:rsidRPr="00524EBA">
        <w:rPr>
          <w:rFonts w:eastAsiaTheme="minorHAnsi"/>
          <w:sz w:val="24"/>
          <w:szCs w:val="24"/>
        </w:rPr>
        <w:t>Приложение № 6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918A4">
        <w:rPr>
          <w:rFonts w:eastAsia="Calibri"/>
          <w:bCs/>
          <w:sz w:val="23"/>
          <w:szCs w:val="23"/>
        </w:rPr>
        <w:t xml:space="preserve"> регламенту предоставления м</w:t>
      </w:r>
      <w:r w:rsidR="00524EBA" w:rsidRPr="00524EBA">
        <w:rPr>
          <w:rFonts w:eastAsia="Calibri"/>
          <w:bCs/>
          <w:sz w:val="23"/>
          <w:szCs w:val="23"/>
        </w:rPr>
        <w:t>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ind w:firstLine="567"/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Форма решения об отказе в предоставлении промежуточного результата муниципальной услуги (в бумажной форме)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tbl>
      <w:tblPr>
        <w:tblStyle w:val="1"/>
        <w:tblpPr w:leftFromText="180" w:rightFromText="180" w:vertAnchor="page" w:horzAnchor="margin" w:tblpY="4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3974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8"/>
                <w:szCs w:val="24"/>
              </w:rPr>
              <w:drawing>
                <wp:inline distT="0" distB="0" distL="0" distR="0" wp14:anchorId="3B0CE952" wp14:editId="795FD07E">
                  <wp:extent cx="768051" cy="936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918A4">
              <w:rPr>
                <w:rFonts w:eastAsiaTheme="minorHAnsi"/>
                <w:sz w:val="24"/>
                <w:szCs w:val="24"/>
              </w:rPr>
              <w:t xml:space="preserve">il: </w:t>
            </w:r>
            <w:r w:rsidRPr="005918A4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918A4" w:rsidRDefault="00524EBA" w:rsidP="00524EBA">
            <w:pPr>
              <w:spacing w:after="160"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918A4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918A4">
        <w:rPr>
          <w:rFonts w:eastAsiaTheme="minorHAnsi"/>
          <w:b/>
          <w:sz w:val="24"/>
          <w:szCs w:val="24"/>
        </w:rPr>
        <w:t>РЕШЕНИЕ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об отказе в предоставлении муниципальной услуги «</w:t>
      </w:r>
      <w:r w:rsidRPr="00524EBA">
        <w:rPr>
          <w:rFonts w:eastAsiaTheme="minorHAnsi"/>
          <w:b/>
          <w:bCs/>
          <w:sz w:val="24"/>
          <w:szCs w:val="24"/>
        </w:rPr>
        <w:t>Прием на обучение по образовательным программам дошкольного образования</w:t>
      </w:r>
      <w:r w:rsidRPr="00524EBA">
        <w:rPr>
          <w:rFonts w:eastAsiaTheme="minorHAnsi"/>
          <w:b/>
          <w:sz w:val="24"/>
          <w:szCs w:val="24"/>
        </w:rPr>
        <w:t>» в части постановки на учет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от ____________                                                                                                        № _____________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Вам отказано в предоставлении услуги по текущему заявлению по причине _________________ (</w:t>
      </w:r>
      <w:r w:rsidRPr="00524EBA">
        <w:rPr>
          <w:rFonts w:eastAsiaTheme="minorHAnsi"/>
          <w:i/>
          <w:sz w:val="24"/>
          <w:szCs w:val="24"/>
        </w:rPr>
        <w:t>указывается причина, по которой по заявлению принято отрицательное решение</w:t>
      </w:r>
      <w:r w:rsidRPr="00524EBA">
        <w:rPr>
          <w:rFonts w:eastAsiaTheme="minorHAnsi"/>
          <w:sz w:val="24"/>
          <w:szCs w:val="24"/>
        </w:rPr>
        <w:t>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Вам необходимо ____________ (</w:t>
      </w:r>
      <w:r w:rsidRPr="00524EBA">
        <w:rPr>
          <w:rFonts w:eastAsiaTheme="minorHAnsi"/>
          <w:i/>
          <w:sz w:val="24"/>
          <w:szCs w:val="24"/>
        </w:rPr>
        <w:t>указывается порядок действий, который необходимо выполнить заявителю для получения положительного результата по заявлению</w:t>
      </w:r>
      <w:r w:rsidRPr="00524EBA">
        <w:rPr>
          <w:rFonts w:eastAsiaTheme="minorHAnsi"/>
          <w:sz w:val="24"/>
          <w:szCs w:val="24"/>
        </w:rPr>
        <w:t>).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>Начальник Управления образования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</w:rPr>
      </w:pPr>
      <w:r w:rsidRPr="00524EBA">
        <w:rPr>
          <w:rFonts w:eastAsia="Calibri"/>
          <w:sz w:val="24"/>
          <w:szCs w:val="24"/>
        </w:rPr>
        <w:t xml:space="preserve">администрации города Прокопьевска               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>___________</w:t>
      </w:r>
      <w:r w:rsidRPr="00524EBA">
        <w:rPr>
          <w:rFonts w:eastAsia="Calibri"/>
          <w:sz w:val="24"/>
          <w:szCs w:val="24"/>
        </w:rPr>
        <w:tab/>
      </w:r>
      <w:r w:rsidRPr="00524EBA">
        <w:rPr>
          <w:rFonts w:eastAsia="Calibri"/>
          <w:sz w:val="24"/>
          <w:szCs w:val="24"/>
        </w:rPr>
        <w:tab/>
        <w:t xml:space="preserve">         _____________</w:t>
      </w:r>
    </w:p>
    <w:p w:rsidR="00524EBA" w:rsidRPr="00524EBA" w:rsidRDefault="00524EBA" w:rsidP="00524EBA">
      <w:pPr>
        <w:spacing w:line="276" w:lineRule="auto"/>
        <w:jc w:val="both"/>
        <w:rPr>
          <w:rFonts w:eastAsia="Calibri"/>
          <w:sz w:val="24"/>
          <w:szCs w:val="24"/>
          <w:vertAlign w:val="superscript"/>
        </w:rPr>
      </w:pPr>
      <w:r w:rsidRPr="00524EBA">
        <w:rPr>
          <w:rFonts w:eastAsia="Calibri"/>
          <w:sz w:val="24"/>
          <w:szCs w:val="24"/>
        </w:rPr>
        <w:t xml:space="preserve">                                                                  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(подпись)</w:t>
      </w:r>
      <w:r w:rsidRPr="00524EBA">
        <w:rPr>
          <w:rFonts w:eastAsia="Calibri"/>
          <w:sz w:val="24"/>
          <w:szCs w:val="24"/>
        </w:rPr>
        <w:t xml:space="preserve">                                   </w:t>
      </w:r>
      <w:r w:rsidRPr="00524EBA">
        <w:rPr>
          <w:rFonts w:eastAsia="Calibri"/>
          <w:sz w:val="24"/>
          <w:szCs w:val="24"/>
          <w:vertAlign w:val="superscript"/>
        </w:rPr>
        <w:t>(ФИО)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918A4">
      <w:pPr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Заместитель главы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города Прокопьевска 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по социальным вопросам                                                                               </w:t>
      </w:r>
      <w:r w:rsidR="005918A4">
        <w:rPr>
          <w:rFonts w:eastAsiaTheme="minorHAnsi"/>
          <w:sz w:val="24"/>
          <w:szCs w:val="24"/>
        </w:rPr>
        <w:t xml:space="preserve">                    О.В. Сергеева</w:t>
      </w:r>
    </w:p>
    <w:p w:rsidR="00524EBA" w:rsidRPr="00524EBA" w:rsidRDefault="005918A4" w:rsidP="005918A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 </w:t>
      </w:r>
      <w:r w:rsidR="00524EBA" w:rsidRPr="00524EBA">
        <w:rPr>
          <w:rFonts w:eastAsiaTheme="minorHAnsi"/>
          <w:sz w:val="24"/>
          <w:szCs w:val="24"/>
        </w:rPr>
        <w:t>Приложение № 7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24EBA" w:rsidRPr="00524EBA">
        <w:rPr>
          <w:rFonts w:eastAsia="Calibri"/>
          <w:bCs/>
          <w:sz w:val="23"/>
          <w:szCs w:val="23"/>
        </w:rPr>
        <w:t xml:space="preserve"> регл</w:t>
      </w:r>
      <w:r w:rsidR="005918A4">
        <w:rPr>
          <w:rFonts w:eastAsia="Calibri"/>
          <w:bCs/>
          <w:sz w:val="23"/>
          <w:szCs w:val="23"/>
        </w:rPr>
        <w:t>аменту предоставления м</w:t>
      </w:r>
      <w:r w:rsidR="00524EBA" w:rsidRPr="00524EBA">
        <w:rPr>
          <w:rFonts w:eastAsia="Calibri"/>
          <w:bCs/>
          <w:sz w:val="23"/>
          <w:szCs w:val="23"/>
        </w:rPr>
        <w:t>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 xml:space="preserve">Форма заявления о предоставлении муниципальной услуги 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в электронном виде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ind w:left="5670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Начальнику Управления образования администрации города Прокопьевска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___________________________________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от_________________________________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___________________________________</w:t>
      </w:r>
    </w:p>
    <w:p w:rsidR="00524EBA" w:rsidRPr="00524EBA" w:rsidRDefault="00524EBA" w:rsidP="00524EBA">
      <w:pPr>
        <w:jc w:val="right"/>
        <w:rPr>
          <w:rFonts w:eastAsiaTheme="minorHAnsi"/>
          <w:i/>
          <w:sz w:val="16"/>
          <w:szCs w:val="16"/>
        </w:rPr>
      </w:pPr>
      <w:r w:rsidRPr="00524EBA">
        <w:rPr>
          <w:rFonts w:eastAsiaTheme="minorHAnsi"/>
          <w:i/>
          <w:sz w:val="16"/>
          <w:szCs w:val="16"/>
        </w:rPr>
        <w:t>(фамилия, имя, отчество заявителя (последнее - при наличии),</w:t>
      </w:r>
    </w:p>
    <w:p w:rsidR="00524EBA" w:rsidRPr="00524EBA" w:rsidRDefault="00524EBA" w:rsidP="00524EBA">
      <w:pPr>
        <w:jc w:val="right"/>
        <w:rPr>
          <w:rFonts w:eastAsiaTheme="minorHAnsi"/>
          <w:i/>
          <w:sz w:val="16"/>
          <w:szCs w:val="16"/>
        </w:rPr>
      </w:pPr>
      <w:r w:rsidRPr="00524EBA">
        <w:rPr>
          <w:rFonts w:eastAsiaTheme="minorHAnsi"/>
          <w:i/>
          <w:sz w:val="16"/>
          <w:szCs w:val="16"/>
        </w:rPr>
        <w:t>данные документа, удостоверяющего личность,</w:t>
      </w:r>
    </w:p>
    <w:p w:rsidR="00524EBA" w:rsidRPr="00524EBA" w:rsidRDefault="00524EBA" w:rsidP="00524EBA">
      <w:pPr>
        <w:jc w:val="right"/>
        <w:rPr>
          <w:rFonts w:eastAsiaTheme="minorHAnsi"/>
          <w:i/>
          <w:sz w:val="16"/>
          <w:szCs w:val="16"/>
        </w:rPr>
      </w:pPr>
      <w:r w:rsidRPr="00524EBA">
        <w:rPr>
          <w:rFonts w:eastAsiaTheme="minorHAnsi"/>
          <w:i/>
          <w:sz w:val="16"/>
          <w:szCs w:val="16"/>
        </w:rPr>
        <w:t>контактный телефон, почтовый адрес, адрес электронной</w:t>
      </w:r>
    </w:p>
    <w:p w:rsidR="00524EBA" w:rsidRPr="00524EBA" w:rsidRDefault="00524EBA" w:rsidP="00524EBA">
      <w:pPr>
        <w:jc w:val="right"/>
        <w:rPr>
          <w:rFonts w:eastAsiaTheme="minorHAnsi"/>
          <w:i/>
          <w:sz w:val="16"/>
          <w:szCs w:val="16"/>
        </w:rPr>
      </w:pPr>
      <w:r w:rsidRPr="00524EBA">
        <w:rPr>
          <w:rFonts w:eastAsiaTheme="minorHAnsi"/>
          <w:i/>
          <w:sz w:val="16"/>
          <w:szCs w:val="16"/>
        </w:rPr>
        <w:t>почты)</w:t>
      </w: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ЗАЯВЛЕНИЕ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о предоставлении муниципальной услуги в электроном виде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704"/>
        <w:gridCol w:w="3969"/>
        <w:gridCol w:w="2622"/>
        <w:gridCol w:w="71"/>
        <w:gridCol w:w="2552"/>
      </w:tblGrid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№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п/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п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Перечень вопросов</w:t>
            </w:r>
          </w:p>
        </w:tc>
        <w:tc>
          <w:tcPr>
            <w:tcW w:w="5245" w:type="dxa"/>
            <w:gridSpan w:val="3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Ответы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Вы являетесь родителем или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законным представителем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ребенка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22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Родитель</w:t>
            </w:r>
          </w:p>
        </w:tc>
        <w:tc>
          <w:tcPr>
            <w:tcW w:w="2623" w:type="dxa"/>
            <w:gridSpan w:val="2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Законный представитель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24EBA" w:rsidRPr="00524EBA" w:rsidTr="00524EBA">
        <w:tc>
          <w:tcPr>
            <w:tcW w:w="9918" w:type="dxa"/>
            <w:gridSpan w:val="5"/>
          </w:tcPr>
          <w:p w:rsidR="00524EBA" w:rsidRPr="00524EBA" w:rsidRDefault="00524EBA" w:rsidP="00524EBA">
            <w:pPr>
              <w:spacing w:after="160" w:line="259" w:lineRule="auto"/>
              <w:ind w:firstLine="29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Автоматически заполняются данные из профиля пользователя ЕСИА:</w:t>
            </w:r>
          </w:p>
          <w:p w:rsidR="00524EBA" w:rsidRPr="00524EBA" w:rsidRDefault="00524EBA" w:rsidP="00524EBA">
            <w:pPr>
              <w:spacing w:after="160" w:line="259" w:lineRule="auto"/>
              <w:ind w:firstLine="313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фамилия, имя, отчество (при наличии);</w:t>
            </w:r>
          </w:p>
          <w:p w:rsidR="00524EBA" w:rsidRPr="00524EBA" w:rsidRDefault="00524EBA" w:rsidP="00524EBA">
            <w:pPr>
              <w:spacing w:after="160" w:line="259" w:lineRule="auto"/>
              <w:ind w:firstLine="313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паспортные данные (серия, номер, кем выдан, когда выдан)</w:t>
            </w:r>
          </w:p>
          <w:p w:rsidR="00524EBA" w:rsidRPr="00524EBA" w:rsidRDefault="00524EBA" w:rsidP="00524EBA">
            <w:pPr>
              <w:spacing w:after="160" w:line="259" w:lineRule="auto"/>
              <w:ind w:firstLine="29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Если ЗАКОННЫЙ ПРЕДСТАВИТЕЛЬ, то дополнительно в электронном виде могут быть предоставлены документ (ы), подтверждающий (ие) представление прав ребенка.</w:t>
            </w:r>
          </w:p>
          <w:p w:rsidR="00524EBA" w:rsidRPr="00524EBA" w:rsidRDefault="00524EBA" w:rsidP="00524EBA">
            <w:pPr>
              <w:spacing w:after="160" w:line="259" w:lineRule="auto"/>
              <w:ind w:left="313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4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Персональные данные ребенка, на которого подается заявление о предоставлении услуги: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фамилия, имя, отчество (при наличии);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дата рождения;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lastRenderedPageBreak/>
              <w:t>реквизиты свидетельства о рождении ребенка либо другого документа, удостоверяющего личность ребенка</w:t>
            </w:r>
            <w:r w:rsidRPr="00524EBA">
              <w:rPr>
                <w:rFonts w:eastAsiaTheme="minorHAnsi"/>
                <w:sz w:val="24"/>
                <w:szCs w:val="24"/>
                <w:vertAlign w:val="superscript"/>
              </w:rPr>
              <w:footnoteReference w:id="3"/>
            </w:r>
            <w:r w:rsidRPr="00524EBA">
              <w:rPr>
                <w:rFonts w:eastAsiaTheme="minorHAnsi"/>
                <w:sz w:val="24"/>
                <w:szCs w:val="24"/>
              </w:rPr>
              <w:t>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адрес места жительства.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9214" w:type="dxa"/>
            <w:gridSpan w:val="4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Желаемые параметры зачисления: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Желаемая дата приема;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язык образования (выбор из списка);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режим пребывания ребенка в группе (выбор из списка);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направленность группы (выбор из списка);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524EBA">
              <w:rPr>
                <w:rFonts w:eastAsiaTheme="minorHAnsi"/>
                <w:i/>
                <w:sz w:val="24"/>
                <w:szCs w:val="24"/>
              </w:rPr>
              <w:t>Вид компенсирующей группы (выбор из списка при выборе групп компенсирующей направленности);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524EBA">
              <w:rPr>
                <w:rFonts w:eastAsiaTheme="minorHAnsi"/>
                <w:i/>
                <w:sz w:val="24"/>
                <w:szCs w:val="24"/>
              </w:rPr>
              <w:t>Реквизиты документа, подтверждающего потребность в обучении по адаптированной программе (при наличии);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524EBA">
              <w:rPr>
                <w:rFonts w:eastAsiaTheme="minorHAnsi"/>
                <w:i/>
                <w:sz w:val="24"/>
                <w:szCs w:val="24"/>
              </w:rPr>
              <w:t>Профиль оздоровительной группы (выбор из списка при выборе групп оздоровительной направленности);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i/>
                <w:sz w:val="24"/>
                <w:szCs w:val="24"/>
              </w:rPr>
            </w:pPr>
            <w:r w:rsidRPr="00524EBA">
              <w:rPr>
                <w:rFonts w:eastAsiaTheme="minorHAnsi"/>
                <w:i/>
                <w:sz w:val="24"/>
                <w:szCs w:val="24"/>
              </w:rPr>
              <w:t>Реквизиты документа, подтверждающего потребность в оздоровительной группы (при наличии).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В случае выбора оздоровительной или компенсирующей группы</w:t>
            </w:r>
            <w:r w:rsidRPr="00524EBA">
              <w:rPr>
                <w:rFonts w:eastAsiaTheme="minorHAnsi"/>
                <w:i/>
                <w:sz w:val="24"/>
                <w:szCs w:val="24"/>
              </w:rPr>
              <w:t xml:space="preserve"> </w:t>
            </w:r>
            <w:r w:rsidRPr="00524EBA">
              <w:rPr>
                <w:rFonts w:eastAsiaTheme="minorHAnsi"/>
                <w:sz w:val="24"/>
                <w:szCs w:val="24"/>
              </w:rPr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реквизиты заключения психолого-медико-педагогической комиссии (при необходимости).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</w:p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образовательные организации для приема (предоставляется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организациями)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729"/>
              <w:gridCol w:w="6259"/>
            </w:tblGrid>
            <w:tr w:rsidR="00524EBA" w:rsidRPr="00524EBA" w:rsidTr="00524EBA">
              <w:tc>
                <w:tcPr>
                  <w:tcW w:w="2729" w:type="dxa"/>
                </w:tcPr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Перечень дошкольных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образовательных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организаций, выбранных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для приема</w:t>
                  </w:r>
                </w:p>
              </w:tc>
              <w:tc>
                <w:tcPr>
                  <w:tcW w:w="6259" w:type="dxa"/>
                </w:tcPr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муниципально-частном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число </w:t>
                  </w: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lastRenderedPageBreak/>
                    <w:t>дошкольных образовательных организаций, которые можно выбрать, определяется органом управления в сфере образования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</w:tbl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6840"/>
              <w:gridCol w:w="2148"/>
            </w:tblGrid>
            <w:tr w:rsidR="00524EBA" w:rsidRPr="00524EBA" w:rsidTr="00524EBA">
              <w:tc>
                <w:tcPr>
                  <w:tcW w:w="6840" w:type="dxa"/>
                </w:tcPr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148" w:type="dxa"/>
                </w:tcPr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бинарная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отметка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«Да/Нет», по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умолчанию –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«Нет»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sz w:val="24"/>
                      <w:szCs w:val="24"/>
                    </w:rPr>
                  </w:pPr>
                </w:p>
              </w:tc>
            </w:tr>
          </w:tbl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2871"/>
              <w:gridCol w:w="6117"/>
            </w:tblGrid>
            <w:tr w:rsidR="00524EBA" w:rsidRPr="00524EBA" w:rsidTr="00524EBA">
              <w:tc>
                <w:tcPr>
                  <w:tcW w:w="2871" w:type="dxa"/>
                </w:tcPr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Согласие на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общеразвивающую группу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  <w:highlight w:val="green"/>
                    </w:rPr>
                  </w:pP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Согласие на группу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присмотра и ухода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Согласие на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кратковременный режим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пребывания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Согласие на группу полного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дня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6117" w:type="dxa"/>
                </w:tcPr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бинарная отметка «Да/Нет» может заполняться при выборе группы не общеразвивающей направленности, по умолчанию – «Нет»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бинарная отметка «Да/Нет», по умолчанию –«Нет»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бинарная отметка «Да/Нет», по умолчанию – «Нет»,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может заполняться при выборе режимов более 5 часов в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день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  <w:r w:rsidRPr="00524EBA">
                    <w:rPr>
                      <w:rFonts w:eastAsiaTheme="minorHAnsi"/>
                      <w:i/>
                      <w:sz w:val="24"/>
                      <w:szCs w:val="24"/>
                    </w:rPr>
                    <w:t>бинарная отметка «Да/Нет», по умолчанию – «Нет», заполняется при выборе группы по режиму, отличному от полного дня</w:t>
                  </w: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</w:p>
                <w:p w:rsidR="00524EBA" w:rsidRPr="00524EBA" w:rsidRDefault="00524EBA" w:rsidP="00524EBA">
                  <w:pPr>
                    <w:spacing w:after="160" w:line="259" w:lineRule="auto"/>
                    <w:jc w:val="both"/>
                    <w:rPr>
                      <w:rFonts w:eastAsiaTheme="minorHAns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24EBA" w:rsidRPr="00524EBA" w:rsidRDefault="00524EBA" w:rsidP="00524EBA">
            <w:pPr>
              <w:spacing w:after="160" w:line="259" w:lineRule="auto"/>
              <w:ind w:firstLine="317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Есть ли у Вас другие дети (брат(-ья) или сестра (-ы) ребенка, которому требуется место), которые уже обучаются в выбранных для приема образовательных организациях?</w:t>
            </w:r>
          </w:p>
        </w:tc>
        <w:tc>
          <w:tcPr>
            <w:tcW w:w="2693" w:type="dxa"/>
            <w:gridSpan w:val="2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 xml:space="preserve">Да 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524EBA" w:rsidRPr="00524EBA" w:rsidTr="00524EBA">
        <w:tc>
          <w:tcPr>
            <w:tcW w:w="9918" w:type="dxa"/>
            <w:gridSpan w:val="5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Если ДА, то укажите их ФИО и наименование организации, в которой он (она, они) обучаются.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highlight w:val="green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Если НЕТ, переход к шагу № 5</w:t>
            </w:r>
          </w:p>
        </w:tc>
      </w:tr>
      <w:tr w:rsidR="00524EBA" w:rsidRPr="00524EBA" w:rsidTr="00524EBA">
        <w:tc>
          <w:tcPr>
            <w:tcW w:w="704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Есть ли у Вас право на специальные меры поддержки (право</w:t>
            </w:r>
          </w:p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lastRenderedPageBreak/>
              <w:t>на внеочередное или первоочередное зачисление)</w:t>
            </w:r>
          </w:p>
        </w:tc>
        <w:tc>
          <w:tcPr>
            <w:tcW w:w="2622" w:type="dxa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2623" w:type="dxa"/>
            <w:gridSpan w:val="2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t>Нет</w:t>
            </w:r>
          </w:p>
        </w:tc>
      </w:tr>
      <w:tr w:rsidR="00524EBA" w:rsidRPr="00524EBA" w:rsidTr="00524EBA">
        <w:tc>
          <w:tcPr>
            <w:tcW w:w="9918" w:type="dxa"/>
            <w:gridSpan w:val="5"/>
          </w:tcPr>
          <w:p w:rsidR="00524EBA" w:rsidRPr="00524EBA" w:rsidRDefault="00524EBA" w:rsidP="00524EBA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</w:rPr>
            </w:pPr>
            <w:r w:rsidRPr="00524EBA">
              <w:rPr>
                <w:rFonts w:eastAsiaTheme="minorHAnsi"/>
                <w:sz w:val="24"/>
                <w:szCs w:val="24"/>
              </w:rPr>
              <w:lastRenderedPageBreak/>
              <w:t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выдавшей.</w:t>
            </w:r>
          </w:p>
        </w:tc>
      </w:tr>
    </w:tbl>
    <w:p w:rsidR="00524EBA" w:rsidRPr="00524EBA" w:rsidRDefault="00524EBA" w:rsidP="00524EBA">
      <w:pPr>
        <w:jc w:val="both"/>
        <w:rPr>
          <w:rFonts w:eastAsiaTheme="minorHAnsi"/>
          <w:sz w:val="24"/>
          <w:szCs w:val="24"/>
          <w:highlight w:val="green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>_____________________________                                                                             _________________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>(ФИО заявителя)                                                                                                       (подпись заявителя)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Заместитель главы 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города Прокопьевска 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по социальным вопросам                                                                                </w:t>
      </w:r>
      <w:r w:rsidR="005918A4">
        <w:rPr>
          <w:rFonts w:eastAsia="Calibri" w:cs="Calibri"/>
          <w:sz w:val="24"/>
          <w:szCs w:val="24"/>
          <w:lang w:eastAsia="ru-RU"/>
        </w:rPr>
        <w:t xml:space="preserve">                    О.В. Сергеева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rPr>
          <w:rFonts w:eastAsiaTheme="minorHAnsi"/>
          <w:sz w:val="24"/>
          <w:szCs w:val="24"/>
        </w:rPr>
      </w:pPr>
    </w:p>
    <w:p w:rsid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918A4" w:rsidRPr="00524EBA" w:rsidRDefault="005918A4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</w:p>
    <w:p w:rsidR="00524EBA" w:rsidRPr="00524EBA" w:rsidRDefault="005918A4" w:rsidP="005918A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</w:t>
      </w:r>
      <w:r w:rsidR="00524EBA" w:rsidRPr="00524EBA">
        <w:rPr>
          <w:rFonts w:eastAsiaTheme="minorHAnsi"/>
          <w:sz w:val="24"/>
          <w:szCs w:val="24"/>
        </w:rPr>
        <w:t>Приложение № 8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 регламенту предоставления м</w:t>
      </w:r>
      <w:r w:rsidR="00524EBA" w:rsidRPr="00524EBA">
        <w:rPr>
          <w:rFonts w:eastAsia="Calibri"/>
          <w:bCs/>
          <w:sz w:val="23"/>
          <w:szCs w:val="23"/>
        </w:rPr>
        <w:t>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left="5670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Начальнику Управления образования администрации города Прокопьевска</w:t>
      </w:r>
    </w:p>
    <w:p w:rsidR="00524EBA" w:rsidRPr="00524EBA" w:rsidRDefault="00524EBA" w:rsidP="00524EBA">
      <w:pPr>
        <w:jc w:val="right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___________________________________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ЗАЯВЛЕНИЕ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о предоставлении муниципальной услуги на бумажном носителе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Я, </w:t>
      </w:r>
      <w:r w:rsidRPr="00524EBA">
        <w:rPr>
          <w:rFonts w:eastAsiaTheme="minorHAnsi"/>
          <w:i/>
          <w:sz w:val="24"/>
          <w:szCs w:val="24"/>
        </w:rPr>
        <w:t>(ФИО родителя (законного представителя), паспортные данные (реквизиты документа, подтверждающего представительство),</w:t>
      </w:r>
      <w:r w:rsidRPr="00524EBA">
        <w:rPr>
          <w:rFonts w:eastAsiaTheme="minorHAnsi"/>
          <w:sz w:val="24"/>
          <w:szCs w:val="24"/>
        </w:rPr>
        <w:t xml:space="preserve"> как родитель (законный представитель), прошу поставить на учет в качестве нуждающегося в предоставлении места в образовательной организации в муниципальной образовательной организации, а также направить на обучение с </w:t>
      </w:r>
      <w:r w:rsidRPr="00524EBA">
        <w:rPr>
          <w:rFonts w:eastAsiaTheme="minorHAnsi"/>
          <w:i/>
          <w:sz w:val="24"/>
          <w:szCs w:val="24"/>
        </w:rPr>
        <w:t>(желаемая дата обучения)</w:t>
      </w:r>
      <w:r w:rsidRPr="00524EBA">
        <w:rPr>
          <w:rFonts w:eastAsiaTheme="minorHAnsi"/>
          <w:sz w:val="24"/>
          <w:szCs w:val="24"/>
        </w:rPr>
        <w:t xml:space="preserve"> в </w:t>
      </w:r>
      <w:r w:rsidRPr="00524EBA">
        <w:rPr>
          <w:rFonts w:eastAsiaTheme="minorHAnsi"/>
          <w:i/>
          <w:sz w:val="24"/>
          <w:szCs w:val="24"/>
        </w:rPr>
        <w:t>муниципальную образовательную организацию (наименование образовательной организации)</w:t>
      </w:r>
      <w:r w:rsidRPr="00524EBA">
        <w:rPr>
          <w:rFonts w:eastAsiaTheme="minorHAnsi"/>
          <w:sz w:val="24"/>
          <w:szCs w:val="24"/>
        </w:rPr>
        <w:t xml:space="preserve"> с предоставлением возможности обучения </w:t>
      </w:r>
      <w:r w:rsidRPr="00524EBA">
        <w:rPr>
          <w:rFonts w:eastAsiaTheme="minorHAnsi"/>
          <w:i/>
          <w:sz w:val="24"/>
          <w:szCs w:val="24"/>
        </w:rPr>
        <w:t>(указать язык образования, режим пребывания ребенка в группе, направленность группы, реквизиты заключения психолого-медикопедагогической комиссии (при наличии)) (ФИО ребенка, дата рождения, реквизиты свидетельства о рождении (документа, удостоверяющего личность),</w:t>
      </w:r>
      <w:r w:rsidRPr="00524EBA">
        <w:rPr>
          <w:rFonts w:eastAsiaTheme="minorHAnsi"/>
          <w:sz w:val="24"/>
          <w:szCs w:val="24"/>
        </w:rPr>
        <w:t xml:space="preserve"> проживающего по адресу </w:t>
      </w:r>
      <w:r w:rsidRPr="00524EBA">
        <w:rPr>
          <w:rFonts w:eastAsiaTheme="minorHAnsi"/>
          <w:i/>
          <w:sz w:val="24"/>
          <w:szCs w:val="24"/>
        </w:rPr>
        <w:t>(адрес места жительства).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i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</w:t>
      </w:r>
      <w:r w:rsidRPr="00524EBA">
        <w:rPr>
          <w:rFonts w:eastAsiaTheme="minorHAnsi"/>
          <w:i/>
          <w:sz w:val="24"/>
          <w:szCs w:val="24"/>
        </w:rPr>
        <w:t>(указываются в порядке приоритета).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В связи с положенными мне специальными мерами поддержки (право</w:t>
      </w:r>
      <w:r w:rsidRPr="00524EBA">
        <w:rPr>
          <w:rFonts w:eastAsiaTheme="minorHAnsi"/>
          <w:i/>
          <w:sz w:val="24"/>
          <w:szCs w:val="24"/>
        </w:rPr>
        <w:t xml:space="preserve"> </w:t>
      </w:r>
      <w:r w:rsidRPr="00524EBA">
        <w:rPr>
          <w:rFonts w:eastAsiaTheme="minorHAnsi"/>
          <w:sz w:val="24"/>
          <w:szCs w:val="24"/>
        </w:rPr>
        <w:t xml:space="preserve">на внеочередное или первоочередное зачисление) прошу оказать данную услугу </w:t>
      </w:r>
      <w:r w:rsidRPr="00524EBA">
        <w:rPr>
          <w:rFonts w:eastAsiaTheme="minorHAnsi"/>
          <w:i/>
          <w:sz w:val="24"/>
          <w:szCs w:val="24"/>
        </w:rPr>
        <w:t>во внеочередном (первоочередном)</w:t>
      </w:r>
      <w:r w:rsidRPr="00524EBA">
        <w:rPr>
          <w:rFonts w:eastAsiaTheme="minorHAnsi"/>
          <w:sz w:val="24"/>
          <w:szCs w:val="24"/>
        </w:rPr>
        <w:t xml:space="preserve"> порядке. Соответствующие документы, подтверждающие право, прилагаются.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i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В образовательной </w:t>
      </w:r>
      <w:r w:rsidRPr="00524EBA">
        <w:rPr>
          <w:rFonts w:eastAsiaTheme="minorHAnsi"/>
          <w:i/>
          <w:sz w:val="24"/>
          <w:szCs w:val="24"/>
        </w:rPr>
        <w:t>организации (наименование образовательной организации из указанной в приоритете)</w:t>
      </w:r>
      <w:r w:rsidRPr="00524EBA">
        <w:rPr>
          <w:rFonts w:eastAsiaTheme="minorHAnsi"/>
          <w:sz w:val="24"/>
          <w:szCs w:val="24"/>
        </w:rPr>
        <w:t xml:space="preserve"> обучается брат (сестра) (</w:t>
      </w:r>
      <w:r w:rsidRPr="00524EBA">
        <w:rPr>
          <w:rFonts w:eastAsiaTheme="minorHAnsi"/>
          <w:i/>
          <w:sz w:val="24"/>
          <w:szCs w:val="24"/>
        </w:rPr>
        <w:t>ФИО ребенка, в отношении которого подается заявление) – ФИО (брата (сестры).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i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Контактные данные: </w:t>
      </w:r>
      <w:r w:rsidRPr="00524EBA">
        <w:rPr>
          <w:rFonts w:eastAsiaTheme="minorHAnsi"/>
          <w:i/>
          <w:sz w:val="24"/>
          <w:szCs w:val="24"/>
        </w:rPr>
        <w:t>номер телефона, адрес электронной почты (при наличии) родителей (законных представителей).</w:t>
      </w:r>
    </w:p>
    <w:p w:rsidR="00524EBA" w:rsidRPr="00524EBA" w:rsidRDefault="00524EBA" w:rsidP="00524EBA">
      <w:pPr>
        <w:ind w:firstLine="567"/>
        <w:jc w:val="both"/>
        <w:rPr>
          <w:rFonts w:eastAsiaTheme="minorHAnsi"/>
          <w:i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Приложение: __________________________________________________________________________________.</w:t>
      </w:r>
    </w:p>
    <w:p w:rsidR="00524EBA" w:rsidRPr="00524EBA" w:rsidRDefault="00524EBA" w:rsidP="00524EBA">
      <w:pPr>
        <w:jc w:val="both"/>
        <w:rPr>
          <w:rFonts w:eastAsiaTheme="minorHAnsi"/>
          <w:i/>
          <w:szCs w:val="20"/>
        </w:rPr>
      </w:pPr>
      <w:r w:rsidRPr="00524EBA">
        <w:rPr>
          <w:rFonts w:eastAsiaTheme="minorHAnsi"/>
          <w:i/>
          <w:szCs w:val="20"/>
        </w:rPr>
        <w:t xml:space="preserve">                                                документы, которые представил заявитель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ind w:firstLine="567"/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 xml:space="preserve">О </w:t>
      </w:r>
      <w:r w:rsidRPr="00524EBA">
        <w:rPr>
          <w:rFonts w:eastAsiaTheme="minorHAnsi"/>
          <w:b/>
          <w:sz w:val="24"/>
          <w:szCs w:val="24"/>
        </w:rPr>
        <w:t>результате</w:t>
      </w:r>
      <w:r w:rsidRPr="00524EBA">
        <w:rPr>
          <w:rFonts w:eastAsiaTheme="minorHAnsi"/>
          <w:sz w:val="24"/>
          <w:szCs w:val="24"/>
        </w:rPr>
        <w:t xml:space="preserve"> предоставления муниципальной услуги прошу сообщить мне: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по телефону: ________________________;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по почтовому адресу: ________________________;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по адресу электронной почты: ________________________;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через МФЦ: ________________________.</w:t>
      </w:r>
    </w:p>
    <w:p w:rsidR="00524EBA" w:rsidRPr="00524EBA" w:rsidRDefault="00524EBA" w:rsidP="00524EBA">
      <w:pPr>
        <w:jc w:val="both"/>
        <w:rPr>
          <w:rFonts w:eastAsiaTheme="minorHAnsi"/>
          <w:i/>
          <w:sz w:val="24"/>
          <w:szCs w:val="24"/>
        </w:rPr>
      </w:pPr>
      <w:r w:rsidRPr="00524EBA">
        <w:rPr>
          <w:rFonts w:eastAsiaTheme="minorHAnsi"/>
          <w:i/>
          <w:sz w:val="24"/>
          <w:szCs w:val="24"/>
        </w:rPr>
        <w:t>(нужное вписать)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>_____________________________                                                                             _________________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>(ФИО заявителя)                                                                                                       (подпись заявителя)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  <w:r w:rsidRPr="00524EBA">
        <w:rPr>
          <w:rFonts w:eastAsiaTheme="minorHAnsi"/>
          <w:sz w:val="24"/>
          <w:szCs w:val="24"/>
        </w:rPr>
        <w:t>Дата: «__» ________ 20_ г.</w:t>
      </w:r>
    </w:p>
    <w:p w:rsidR="00524EBA" w:rsidRPr="00524EBA" w:rsidRDefault="00524EBA" w:rsidP="00524EBA">
      <w:pPr>
        <w:jc w:val="both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Заместитель главы 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города Прокопьевска 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по социальным вопросам                                                                                </w:t>
      </w:r>
      <w:r w:rsidR="005918A4">
        <w:rPr>
          <w:rFonts w:eastAsia="Calibri" w:cs="Calibri"/>
          <w:sz w:val="24"/>
          <w:szCs w:val="24"/>
          <w:lang w:eastAsia="ru-RU"/>
        </w:rPr>
        <w:t xml:space="preserve">                    О.В. Сергеева</w:t>
      </w:r>
    </w:p>
    <w:p w:rsidR="00524EBA" w:rsidRPr="00524EBA" w:rsidRDefault="005918A4" w:rsidP="005918A4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                  П</w:t>
      </w:r>
      <w:r w:rsidR="00524EBA" w:rsidRPr="00524EBA">
        <w:rPr>
          <w:rFonts w:eastAsiaTheme="minorHAnsi"/>
          <w:sz w:val="24"/>
          <w:szCs w:val="24"/>
        </w:rPr>
        <w:t>риложение № 9</w:t>
      </w:r>
    </w:p>
    <w:p w:rsidR="00524EBA" w:rsidRPr="00524EBA" w:rsidRDefault="00995F8D" w:rsidP="00524EBA">
      <w:pPr>
        <w:ind w:left="6379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к административному</w:t>
      </w:r>
      <w:r w:rsidR="005918A4">
        <w:rPr>
          <w:rFonts w:eastAsia="Calibri"/>
          <w:bCs/>
          <w:sz w:val="23"/>
          <w:szCs w:val="23"/>
        </w:rPr>
        <w:t xml:space="preserve"> регламенту предоставления м</w:t>
      </w:r>
      <w:r w:rsidR="00524EBA" w:rsidRPr="00524EBA">
        <w:rPr>
          <w:rFonts w:eastAsia="Calibri"/>
          <w:bCs/>
          <w:sz w:val="23"/>
          <w:szCs w:val="23"/>
        </w:rPr>
        <w:t>униципальной услуги «Прием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Форма решения об отказе в приеме документов, необходимых для</w:t>
      </w:r>
    </w:p>
    <w:p w:rsidR="00524EBA" w:rsidRPr="00524EBA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предоставления услуги</w:t>
      </w:r>
    </w:p>
    <w:tbl>
      <w:tblPr>
        <w:tblStyle w:val="1"/>
        <w:tblpPr w:leftFromText="180" w:rightFromText="180" w:vertAnchor="page" w:horzAnchor="margin" w:tblpY="33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6"/>
        <w:gridCol w:w="4736"/>
      </w:tblGrid>
      <w:tr w:rsidR="00524EBA" w:rsidRPr="00524EBA" w:rsidTr="00524EBA">
        <w:trPr>
          <w:trHeight w:val="3828"/>
        </w:trPr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r w:rsidRPr="00524EBA">
              <w:rPr>
                <w:rFonts w:asciiTheme="minorHAnsi" w:eastAsiaTheme="minorHAnsi" w:hAnsiTheme="minorHAnsi" w:cstheme="minorBidi"/>
                <w:noProof/>
                <w:sz w:val="28"/>
                <w:szCs w:val="24"/>
              </w:rPr>
              <w:drawing>
                <wp:inline distT="0" distB="0" distL="0" distR="0" wp14:anchorId="6BCE6C94" wp14:editId="69285EE0">
                  <wp:extent cx="768051" cy="9360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orelDRAW 2017 Graphi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51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Управление образования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администрации города Прокопьевска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653000, Кемеровская  область,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г. Прокопьевск, пр-т  Шахтеров, 31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тел./факс  (3846) 61-48-57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E-ma</w:t>
            </w:r>
            <w:r w:rsidRPr="005918A4">
              <w:rPr>
                <w:rFonts w:eastAsiaTheme="minorHAnsi"/>
                <w:sz w:val="24"/>
                <w:szCs w:val="24"/>
              </w:rPr>
              <w:t xml:space="preserve">il: </w:t>
            </w:r>
            <w:r w:rsidRPr="005918A4">
              <w:rPr>
                <w:rFonts w:eastAsiaTheme="minorHAnsi"/>
                <w:b/>
                <w:sz w:val="24"/>
                <w:szCs w:val="24"/>
              </w:rPr>
              <w:t>edu-prk@mail.ru</w:t>
            </w:r>
          </w:p>
          <w:p w:rsidR="00524EBA" w:rsidRPr="005918A4" w:rsidRDefault="00524EBA" w:rsidP="005918A4">
            <w:pPr>
              <w:spacing w:line="259" w:lineRule="auto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От ___________ № ____________</w:t>
            </w:r>
          </w:p>
          <w:p w:rsidR="00524EBA" w:rsidRPr="00524EBA" w:rsidRDefault="00524EBA" w:rsidP="005918A4">
            <w:pPr>
              <w:spacing w:line="259" w:lineRule="auto"/>
              <w:jc w:val="center"/>
              <w:rPr>
                <w:rFonts w:asciiTheme="minorHAnsi" w:eastAsiaTheme="minorHAnsi" w:hAnsiTheme="minorHAnsi" w:cstheme="minorBidi"/>
                <w:sz w:val="22"/>
              </w:rPr>
            </w:pPr>
            <w:r w:rsidRPr="005918A4">
              <w:rPr>
                <w:rFonts w:eastAsiaTheme="minorHAnsi"/>
                <w:b/>
                <w:sz w:val="24"/>
                <w:szCs w:val="24"/>
              </w:rPr>
              <w:t>На № _________ от ___________</w:t>
            </w:r>
          </w:p>
        </w:tc>
        <w:tc>
          <w:tcPr>
            <w:tcW w:w="4736" w:type="dxa"/>
          </w:tcPr>
          <w:p w:rsidR="00524EBA" w:rsidRPr="00524EBA" w:rsidRDefault="00524EBA" w:rsidP="00524EBA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</w:rPr>
            </w:pPr>
          </w:p>
        </w:tc>
      </w:tr>
    </w:tbl>
    <w:p w:rsidR="005918A4" w:rsidRDefault="005918A4" w:rsidP="00524EBA">
      <w:pPr>
        <w:jc w:val="center"/>
        <w:rPr>
          <w:rFonts w:eastAsiaTheme="minorHAnsi"/>
          <w:b/>
          <w:sz w:val="24"/>
          <w:szCs w:val="24"/>
        </w:rPr>
      </w:pPr>
    </w:p>
    <w:p w:rsidR="00524EBA" w:rsidRPr="005918A4" w:rsidRDefault="00524EBA" w:rsidP="00524EBA">
      <w:pPr>
        <w:jc w:val="center"/>
        <w:rPr>
          <w:rFonts w:eastAsiaTheme="minorHAnsi"/>
          <w:b/>
          <w:sz w:val="24"/>
          <w:szCs w:val="24"/>
        </w:rPr>
      </w:pPr>
      <w:r w:rsidRPr="005918A4">
        <w:rPr>
          <w:rFonts w:eastAsiaTheme="minorHAnsi"/>
          <w:b/>
          <w:sz w:val="24"/>
          <w:szCs w:val="24"/>
        </w:rPr>
        <w:t>РЕШЕНИЕ</w:t>
      </w:r>
    </w:p>
    <w:p w:rsidR="00524EBA" w:rsidRPr="00524EBA" w:rsidRDefault="00524EBA" w:rsidP="00524EBA">
      <w:pPr>
        <w:jc w:val="center"/>
        <w:rPr>
          <w:rFonts w:eastAsiaTheme="minorHAnsi"/>
          <w:b/>
          <w:bCs/>
          <w:sz w:val="24"/>
          <w:szCs w:val="24"/>
        </w:rPr>
      </w:pPr>
      <w:r w:rsidRPr="00524EBA">
        <w:rPr>
          <w:rFonts w:eastAsiaTheme="minorHAnsi"/>
          <w:b/>
          <w:sz w:val="24"/>
          <w:szCs w:val="24"/>
        </w:rPr>
        <w:t>об отказе в приёме документов, необходимых для предоставления услуги «</w:t>
      </w:r>
      <w:r w:rsidRPr="00524EBA">
        <w:rPr>
          <w:rFonts w:eastAsiaTheme="minorHAnsi"/>
          <w:b/>
          <w:bCs/>
          <w:sz w:val="24"/>
          <w:szCs w:val="24"/>
        </w:rPr>
        <w:t>Прием на обучение по образовательным программам дошкольного образования»</w:t>
      </w:r>
    </w:p>
    <w:p w:rsidR="00524EBA" w:rsidRPr="00524EBA" w:rsidRDefault="00524EBA" w:rsidP="00524EBA">
      <w:pPr>
        <w:jc w:val="center"/>
        <w:rPr>
          <w:rFonts w:eastAsiaTheme="minorHAnsi"/>
          <w:sz w:val="24"/>
          <w:szCs w:val="24"/>
        </w:rPr>
      </w:pPr>
    </w:p>
    <w:p w:rsidR="00524EBA" w:rsidRPr="00524EBA" w:rsidRDefault="00524EBA" w:rsidP="00524EBA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  <w:r w:rsidRPr="00524EBA">
        <w:rPr>
          <w:rFonts w:ascii="YS Text" w:hAnsi="YS Text"/>
          <w:color w:val="000000"/>
          <w:sz w:val="23"/>
          <w:szCs w:val="23"/>
          <w:lang w:eastAsia="ru-RU"/>
        </w:rPr>
        <w:t>от ____________                                                                                                                 № ____________</w:t>
      </w:r>
    </w:p>
    <w:p w:rsidR="00524EBA" w:rsidRPr="00524EBA" w:rsidRDefault="00524EBA" w:rsidP="00524EBA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</w:p>
    <w:p w:rsidR="00524EBA" w:rsidRPr="00524EBA" w:rsidRDefault="00524EBA" w:rsidP="00524EBA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524EBA">
        <w:rPr>
          <w:rFonts w:ascii="YS Text" w:hAnsi="YS Text"/>
          <w:color w:val="000000"/>
          <w:sz w:val="23"/>
          <w:szCs w:val="23"/>
          <w:lang w:eastAsia="ru-RU"/>
        </w:rPr>
        <w:t>Рассмотрев Ваше заявление от _______ № ______________ и прилагаемые к нему документы, Управлением образования администрации города Прокопьевска 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</w:p>
    <w:tbl>
      <w:tblPr>
        <w:tblStyle w:val="a8"/>
        <w:tblW w:w="10060" w:type="dxa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4678"/>
      </w:tblGrid>
      <w:tr w:rsidR="00524EBA" w:rsidRPr="00524EBA" w:rsidTr="00524EBA">
        <w:trPr>
          <w:trHeight w:val="1139"/>
        </w:trPr>
        <w:tc>
          <w:tcPr>
            <w:tcW w:w="1413" w:type="dxa"/>
          </w:tcPr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№ пункта</w:t>
            </w:r>
          </w:p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административного</w:t>
            </w:r>
          </w:p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регламента</w:t>
            </w:r>
          </w:p>
        </w:tc>
        <w:tc>
          <w:tcPr>
            <w:tcW w:w="3969" w:type="dxa"/>
          </w:tcPr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Наименование основания для отказа в</w:t>
            </w:r>
          </w:p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соответствии со стандартом</w:t>
            </w:r>
          </w:p>
          <w:p w:rsidR="00524EBA" w:rsidRPr="00524EBA" w:rsidRDefault="00524EBA" w:rsidP="00524EBA">
            <w:pPr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678" w:type="dxa"/>
          </w:tcPr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Разъяснение причин отказа в приеме и регистрации документов</w:t>
            </w:r>
            <w:r w:rsidRPr="00524EBA">
              <w:rPr>
                <w:rFonts w:ascii="YS Text" w:hAnsi="YS Text"/>
                <w:color w:val="000000"/>
                <w:sz w:val="23"/>
                <w:szCs w:val="23"/>
                <w:vertAlign w:val="superscript"/>
                <w:lang w:eastAsia="ru-RU"/>
              </w:rPr>
              <w:footnoteReference w:id="4"/>
            </w:r>
          </w:p>
          <w:p w:rsidR="00524EBA" w:rsidRPr="00524EBA" w:rsidRDefault="00524EBA" w:rsidP="00524EBA">
            <w:pPr>
              <w:shd w:val="clear" w:color="auto" w:fill="FFFFFF"/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:rsidR="00524EBA" w:rsidRPr="00524EBA" w:rsidRDefault="00524EBA" w:rsidP="00524EBA">
            <w:pPr>
              <w:spacing w:after="160"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24EBA" w:rsidRPr="00524EBA" w:rsidRDefault="00524EBA" w:rsidP="005918A4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524EBA">
        <w:rPr>
          <w:rFonts w:ascii="YS Text" w:hAnsi="YS Text"/>
          <w:color w:val="000000"/>
          <w:sz w:val="23"/>
          <w:szCs w:val="23"/>
          <w:lang w:eastAsia="ru-RU"/>
        </w:rPr>
        <w:t>Дополнительная информация: _________</w:t>
      </w:r>
      <w:r w:rsidR="005918A4">
        <w:rPr>
          <w:rFonts w:ascii="YS Text" w:hAnsi="YS Text"/>
          <w:color w:val="000000"/>
          <w:sz w:val="23"/>
          <w:szCs w:val="23"/>
          <w:lang w:eastAsia="ru-RU"/>
        </w:rPr>
        <w:t>______________________________.</w:t>
      </w:r>
    </w:p>
    <w:p w:rsidR="00524EBA" w:rsidRPr="00524EBA" w:rsidRDefault="00524EBA" w:rsidP="005918A4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524EBA">
        <w:rPr>
          <w:rFonts w:ascii="YS Text" w:hAnsi="YS Text"/>
          <w:color w:val="000000"/>
          <w:sz w:val="23"/>
          <w:szCs w:val="23"/>
          <w:lang w:eastAsia="ru-RU"/>
        </w:rPr>
        <w:t xml:space="preserve">Вы вправе повторно обратиться в Уполномоченный орган с заявлением о предоставлении муниципальной услуги после </w:t>
      </w:r>
      <w:r w:rsidR="005918A4">
        <w:rPr>
          <w:rFonts w:ascii="YS Text" w:hAnsi="YS Text"/>
          <w:color w:val="000000"/>
          <w:sz w:val="23"/>
          <w:szCs w:val="23"/>
          <w:lang w:eastAsia="ru-RU"/>
        </w:rPr>
        <w:t>устранения указанных нарушений.</w:t>
      </w:r>
    </w:p>
    <w:p w:rsidR="00524EBA" w:rsidRPr="00524EBA" w:rsidRDefault="00524EBA" w:rsidP="00524EBA">
      <w:pPr>
        <w:shd w:val="clear" w:color="auto" w:fill="FFFFFF"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524EBA">
        <w:rPr>
          <w:rFonts w:ascii="YS Text" w:hAnsi="YS Text"/>
          <w:color w:val="000000"/>
          <w:sz w:val="23"/>
          <w:szCs w:val="23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524EBA" w:rsidRPr="00524EBA" w:rsidRDefault="00524EBA" w:rsidP="00524EBA">
      <w:pPr>
        <w:shd w:val="clear" w:color="auto" w:fill="FFFFFF"/>
        <w:rPr>
          <w:rFonts w:ascii="YS Text" w:hAnsi="YS Text"/>
          <w:color w:val="000000"/>
          <w:sz w:val="23"/>
          <w:szCs w:val="23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524EBA" w:rsidRPr="00524EBA" w:rsidTr="005918A4">
        <w:trPr>
          <w:trHeight w:val="872"/>
        </w:trPr>
        <w:tc>
          <w:tcPr>
            <w:tcW w:w="49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4EBA" w:rsidRPr="00524EBA" w:rsidRDefault="00524EBA" w:rsidP="005918A4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r w:rsidRPr="00524EBA">
              <w:rPr>
                <w:rFonts w:eastAsia="Calibri"/>
                <w:sz w:val="24"/>
                <w:szCs w:val="24"/>
              </w:rPr>
              <w:t>Начальник Управления образования</w:t>
            </w:r>
          </w:p>
          <w:p w:rsidR="00524EBA" w:rsidRPr="00524EBA" w:rsidRDefault="00524EBA" w:rsidP="005918A4">
            <w:pPr>
              <w:shd w:val="clear" w:color="auto" w:fill="FFFFFF"/>
              <w:spacing w:line="259" w:lineRule="auto"/>
              <w:rPr>
                <w:i/>
                <w:color w:val="000000"/>
                <w:szCs w:val="20"/>
                <w:lang w:eastAsia="ru-RU"/>
              </w:rPr>
            </w:pPr>
            <w:r w:rsidRPr="00524EBA">
              <w:rPr>
                <w:rFonts w:eastAsia="Calibri"/>
                <w:sz w:val="24"/>
                <w:szCs w:val="24"/>
              </w:rPr>
              <w:t>администрации города Прокопьевска</w:t>
            </w: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24EBA" w:rsidRPr="00524EBA" w:rsidRDefault="00524EBA" w:rsidP="005918A4">
            <w:pPr>
              <w:spacing w:line="259" w:lineRule="auto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956" w:type="dxa"/>
            <w:tcBorders>
              <w:left w:val="single" w:sz="4" w:space="0" w:color="auto"/>
            </w:tcBorders>
          </w:tcPr>
          <w:p w:rsidR="00524EBA" w:rsidRPr="00524EBA" w:rsidRDefault="00524EBA" w:rsidP="005918A4">
            <w:pPr>
              <w:shd w:val="clear" w:color="auto" w:fill="FFFFFF"/>
              <w:spacing w:line="259" w:lineRule="auto"/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Сведения об</w:t>
            </w:r>
          </w:p>
          <w:p w:rsidR="00524EBA" w:rsidRPr="00524EBA" w:rsidRDefault="00524EBA" w:rsidP="005918A4">
            <w:pPr>
              <w:spacing w:line="259" w:lineRule="auto"/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524EBA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524EBA" w:rsidRPr="00524EBA" w:rsidRDefault="005918A4" w:rsidP="005918A4">
            <w:pPr>
              <w:spacing w:line="259" w:lineRule="auto"/>
              <w:jc w:val="center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подписи</w:t>
            </w:r>
          </w:p>
        </w:tc>
      </w:tr>
    </w:tbl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Заместитель главы 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</w:pPr>
      <w:r w:rsidRPr="00524EBA">
        <w:rPr>
          <w:rFonts w:eastAsia="Calibri" w:cs="Calibri"/>
          <w:sz w:val="24"/>
          <w:szCs w:val="24"/>
          <w:lang w:eastAsia="ru-RU"/>
        </w:rPr>
        <w:t xml:space="preserve">города Прокопьевска </w:t>
      </w: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="Calibri" w:cs="Calibri"/>
          <w:sz w:val="24"/>
          <w:szCs w:val="24"/>
          <w:lang w:eastAsia="ru-RU"/>
        </w:rPr>
        <w:sectPr w:rsidR="00524EBA" w:rsidRPr="00524EBA" w:rsidSect="00524EBA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  <w:r w:rsidRPr="00524EBA">
        <w:rPr>
          <w:rFonts w:eastAsia="Calibri" w:cs="Calibri"/>
          <w:sz w:val="24"/>
          <w:szCs w:val="24"/>
          <w:lang w:eastAsia="ru-RU"/>
        </w:rPr>
        <w:t xml:space="preserve">по социальным вопросам                                                                                 </w:t>
      </w:r>
      <w:r w:rsidR="005918A4">
        <w:rPr>
          <w:rFonts w:eastAsia="Calibri" w:cs="Calibri"/>
          <w:sz w:val="24"/>
          <w:szCs w:val="24"/>
          <w:lang w:eastAsia="ru-RU"/>
        </w:rPr>
        <w:t xml:space="preserve">                   О.В. Сергеева</w:t>
      </w:r>
    </w:p>
    <w:p w:rsidR="005918A4" w:rsidRDefault="005918A4" w:rsidP="00524EBA">
      <w:pPr>
        <w:ind w:left="11482"/>
        <w:jc w:val="both"/>
        <w:rPr>
          <w:rFonts w:eastAsia="Calibri"/>
          <w:bCs/>
          <w:sz w:val="23"/>
          <w:szCs w:val="23"/>
        </w:rPr>
      </w:pPr>
    </w:p>
    <w:p w:rsidR="00A04FDB" w:rsidRDefault="00A04FDB" w:rsidP="00A04FDB">
      <w:pPr>
        <w:ind w:left="11482"/>
        <w:jc w:val="both"/>
        <w:rPr>
          <w:rFonts w:eastAsia="Calibri"/>
          <w:bCs/>
          <w:sz w:val="23"/>
          <w:szCs w:val="23"/>
        </w:rPr>
      </w:pPr>
      <w:r>
        <w:rPr>
          <w:rFonts w:eastAsia="Calibri"/>
          <w:bCs/>
          <w:sz w:val="23"/>
          <w:szCs w:val="23"/>
        </w:rPr>
        <w:t>Приложение № 10</w:t>
      </w:r>
    </w:p>
    <w:p w:rsidR="00A04FDB" w:rsidRPr="00A04FDB" w:rsidRDefault="00995F8D" w:rsidP="00A04FDB">
      <w:pPr>
        <w:ind w:left="11482"/>
        <w:jc w:val="both"/>
        <w:rPr>
          <w:rFonts w:eastAsia="Calibri"/>
          <w:bCs/>
          <w:sz w:val="23"/>
          <w:szCs w:val="23"/>
        </w:rPr>
      </w:pPr>
      <w:r w:rsidRPr="00A04FDB">
        <w:rPr>
          <w:rFonts w:eastAsia="Calibri"/>
          <w:bCs/>
          <w:sz w:val="23"/>
          <w:szCs w:val="23"/>
        </w:rPr>
        <w:t>к административному</w:t>
      </w:r>
      <w:r w:rsidR="00F33359">
        <w:rPr>
          <w:rFonts w:eastAsia="Calibri"/>
          <w:bCs/>
          <w:sz w:val="23"/>
          <w:szCs w:val="23"/>
        </w:rPr>
        <w:t xml:space="preserve"> регламенту предоставления м</w:t>
      </w:r>
      <w:r w:rsidR="00A04FDB" w:rsidRPr="00A04FDB">
        <w:rPr>
          <w:rFonts w:eastAsia="Calibri"/>
          <w:bCs/>
          <w:sz w:val="23"/>
          <w:szCs w:val="23"/>
        </w:rPr>
        <w:t>униципальной услуги «Прием на обучение по образовательным программам дошкольного образования»</w:t>
      </w:r>
    </w:p>
    <w:p w:rsidR="00A04FDB" w:rsidRDefault="00A04FDB" w:rsidP="00524EBA">
      <w:pPr>
        <w:ind w:left="11482"/>
        <w:jc w:val="both"/>
        <w:rPr>
          <w:rFonts w:eastAsia="Calibri"/>
          <w:bCs/>
          <w:sz w:val="23"/>
          <w:szCs w:val="23"/>
        </w:rPr>
      </w:pPr>
    </w:p>
    <w:p w:rsidR="00FF4894" w:rsidRDefault="00FF4894" w:rsidP="00FF4894">
      <w:pPr>
        <w:jc w:val="center"/>
        <w:rPr>
          <w:rFonts w:eastAsia="Calibri"/>
          <w:b/>
          <w:bCs/>
          <w:sz w:val="23"/>
          <w:szCs w:val="23"/>
        </w:rPr>
      </w:pPr>
      <w:r>
        <w:rPr>
          <w:rFonts w:eastAsia="Calibri"/>
          <w:b/>
          <w:bCs/>
          <w:sz w:val="23"/>
          <w:szCs w:val="23"/>
        </w:rPr>
        <w:t xml:space="preserve">Описание </w:t>
      </w:r>
      <w:r w:rsidRPr="00FF4894">
        <w:rPr>
          <w:rFonts w:eastAsia="Calibri"/>
          <w:b/>
          <w:bCs/>
          <w:sz w:val="23"/>
          <w:szCs w:val="23"/>
        </w:rPr>
        <w:t>административных процеду</w:t>
      </w:r>
      <w:r>
        <w:rPr>
          <w:rFonts w:eastAsia="Calibri"/>
          <w:b/>
          <w:bCs/>
          <w:sz w:val="23"/>
          <w:szCs w:val="23"/>
        </w:rPr>
        <w:t xml:space="preserve">р </w:t>
      </w:r>
    </w:p>
    <w:p w:rsidR="00FF4894" w:rsidRPr="00FF4894" w:rsidRDefault="00FF4894" w:rsidP="00FF4894">
      <w:pPr>
        <w:jc w:val="center"/>
        <w:rPr>
          <w:rFonts w:eastAsia="Calibri"/>
          <w:b/>
          <w:bCs/>
          <w:sz w:val="23"/>
          <w:szCs w:val="23"/>
        </w:rPr>
      </w:pPr>
    </w:p>
    <w:tbl>
      <w:tblPr>
        <w:tblStyle w:val="2"/>
        <w:tblW w:w="15163" w:type="dxa"/>
        <w:tblLayout w:type="fixed"/>
        <w:tblLook w:val="04A0" w:firstRow="1" w:lastRow="0" w:firstColumn="1" w:lastColumn="0" w:noHBand="0" w:noVBand="1"/>
      </w:tblPr>
      <w:tblGrid>
        <w:gridCol w:w="2405"/>
        <w:gridCol w:w="3544"/>
        <w:gridCol w:w="2126"/>
        <w:gridCol w:w="2552"/>
        <w:gridCol w:w="1985"/>
        <w:gridCol w:w="1275"/>
        <w:gridCol w:w="1276"/>
      </w:tblGrid>
      <w:tr w:rsidR="00FF4894" w:rsidRPr="00FF4894" w:rsidTr="00D919AA">
        <w:tc>
          <w:tcPr>
            <w:tcW w:w="240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FF4894" w:rsidRPr="00FF4894" w:rsidTr="00D919AA">
        <w:tc>
          <w:tcPr>
            <w:tcW w:w="240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7</w:t>
            </w:r>
          </w:p>
        </w:tc>
      </w:tr>
      <w:tr w:rsidR="00FF4894" w:rsidRPr="00FF4894" w:rsidTr="00D919AA">
        <w:tc>
          <w:tcPr>
            <w:tcW w:w="15163" w:type="dxa"/>
            <w:gridSpan w:val="7"/>
          </w:tcPr>
          <w:p w:rsidR="00FF4894" w:rsidRPr="00FF4894" w:rsidRDefault="00FF4894" w:rsidP="00F33359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Прием и регистрация заявления</w:t>
            </w:r>
            <w:r w:rsidR="00F33359">
              <w:rPr>
                <w:rFonts w:eastAsiaTheme="minorHAnsi"/>
                <w:sz w:val="24"/>
                <w:szCs w:val="24"/>
                <w:vertAlign w:val="superscript"/>
              </w:rPr>
              <w:t>4</w:t>
            </w:r>
          </w:p>
        </w:tc>
      </w:tr>
      <w:tr w:rsidR="00FF4894" w:rsidRPr="00FF4894" w:rsidTr="00D919AA">
        <w:tc>
          <w:tcPr>
            <w:tcW w:w="240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2.10 Административного регламента Информирование заявителя о наличии оснований для отказа в приеме документов, предусмотренных пунктом 2.10 Административного регламента (при поступлении заявления на бумажном носителе).</w:t>
            </w:r>
          </w:p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1 день 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 w:val="restart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Проверка информации (данных) заявления для направления на </w:t>
            </w:r>
            <w:r w:rsidRPr="00FF4894">
              <w:rPr>
                <w:rFonts w:eastAsiaTheme="minorHAnsi"/>
                <w:sz w:val="24"/>
                <w:szCs w:val="24"/>
              </w:rPr>
              <w:lastRenderedPageBreak/>
              <w:t>наличие дублированной информации (данных) по данным свидетельства о рождении или документа, удостоверяющего личность ребенка (серия, номер документа и дата рождения). При положительном прохождении проверки формируется статус информирования «Заявление принято к рассмотрению», при наличии дублированной информации формируется статус информирования «Отказано в предоставлении услуги» с указанием причины отказа. (при поступлении заявления в электронном виде)</w:t>
            </w:r>
          </w:p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способами, указанными в заявлении, поданном на бумажном носителе, уведомления об отказе в услуге с указанием причин отказа. </w:t>
            </w:r>
          </w:p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В тот же день, что и прием и проверка комплектности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В случае отсутствия оснований для отказа в приеме документов, предусмотренных пунктом 2.10. Административного </w:t>
            </w:r>
            <w:r w:rsidRPr="00FF4894">
              <w:rPr>
                <w:rFonts w:eastAsiaTheme="minorHAnsi"/>
                <w:sz w:val="24"/>
                <w:szCs w:val="24"/>
              </w:rPr>
              <w:lastRenderedPageBreak/>
              <w:t xml:space="preserve">регламента, 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 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lastRenderedPageBreak/>
              <w:t>В тот же день, что и прием и проверка комплектности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15163" w:type="dxa"/>
            <w:gridSpan w:val="7"/>
          </w:tcPr>
          <w:p w:rsidR="00FF4894" w:rsidRPr="00FF4894" w:rsidRDefault="00FF4894" w:rsidP="00FF489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lastRenderedPageBreak/>
              <w:t>Получение сведений посредством СМЭВ</w:t>
            </w:r>
          </w:p>
        </w:tc>
      </w:tr>
      <w:tr w:rsidR="00FF4894" w:rsidRPr="00FF4894" w:rsidTr="00D919AA">
        <w:tc>
          <w:tcPr>
            <w:tcW w:w="2405" w:type="dxa"/>
            <w:vMerge w:val="restart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автоматическое формирование запросов и 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1 день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5 дней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15163" w:type="dxa"/>
            <w:gridSpan w:val="7"/>
          </w:tcPr>
          <w:p w:rsidR="00FF4894" w:rsidRPr="00FF4894" w:rsidRDefault="00FF4894" w:rsidP="00FF489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Рассмотрение документов и сведений</w:t>
            </w:r>
          </w:p>
        </w:tc>
      </w:tr>
      <w:tr w:rsidR="00FF4894" w:rsidRPr="00FF4894" w:rsidTr="00D919AA">
        <w:tc>
          <w:tcPr>
            <w:tcW w:w="240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1 день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15163" w:type="dxa"/>
            <w:gridSpan w:val="7"/>
          </w:tcPr>
          <w:p w:rsidR="00FF4894" w:rsidRPr="00FF4894" w:rsidRDefault="00FF4894" w:rsidP="00FF489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Принятие решения</w:t>
            </w:r>
          </w:p>
        </w:tc>
      </w:tr>
      <w:tr w:rsidR="00FF4894" w:rsidRPr="00FF4894" w:rsidTr="00D919AA">
        <w:tc>
          <w:tcPr>
            <w:tcW w:w="2405" w:type="dxa"/>
            <w:vMerge w:val="restart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проект результатов предоставления муниципальной услуги по формам согласно приложениям № 1, 2, 3, 4, 5, 6 к Административном у регламенту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Принятие промежуточного решения о предоставлении муниципальной услуги (при поступлении заявления на бумажном носителе) 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В тот же день, что и рассмотрение документов и сведений</w:t>
            </w:r>
          </w:p>
        </w:tc>
        <w:tc>
          <w:tcPr>
            <w:tcW w:w="2552" w:type="dxa"/>
            <w:vMerge w:val="restart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Ответственное должностное лицо Уполномоченного органа в части промежуточного результата, в части основного результата принятие решения согласно </w:t>
            </w:r>
            <w:r w:rsidRPr="00FF4894">
              <w:rPr>
                <w:rFonts w:eastAsiaTheme="minorHAnsi"/>
                <w:sz w:val="24"/>
                <w:szCs w:val="24"/>
              </w:rPr>
              <w:lastRenderedPageBreak/>
              <w:t>нормативным правовым актам</w:t>
            </w: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Принятие промежуточного решения о предоставлении муниципальной услуги (при поступлении заявления в </w:t>
            </w:r>
            <w:r w:rsidRPr="00FF4894">
              <w:rPr>
                <w:rFonts w:eastAsiaTheme="minorHAnsi"/>
                <w:sz w:val="24"/>
                <w:szCs w:val="24"/>
              </w:rPr>
              <w:lastRenderedPageBreak/>
              <w:t>электронном виде)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lastRenderedPageBreak/>
              <w:t>В день рассмотрения документов и сведений</w:t>
            </w:r>
          </w:p>
        </w:tc>
        <w:tc>
          <w:tcPr>
            <w:tcW w:w="2552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В соответствии с желаемой датой приема при наличии свободных мест органов местного самоуправления</w:t>
            </w:r>
          </w:p>
        </w:tc>
        <w:tc>
          <w:tcPr>
            <w:tcW w:w="2552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15163" w:type="dxa"/>
            <w:gridSpan w:val="7"/>
          </w:tcPr>
          <w:p w:rsidR="00FF4894" w:rsidRPr="00FF4894" w:rsidRDefault="00FF4894" w:rsidP="00FF4894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contextualSpacing/>
              <w:jc w:val="center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Выдача результата</w:t>
            </w:r>
          </w:p>
        </w:tc>
      </w:tr>
      <w:tr w:rsidR="00FF4894" w:rsidRPr="00FF4894" w:rsidTr="00D919AA">
        <w:tc>
          <w:tcPr>
            <w:tcW w:w="2405" w:type="dxa"/>
            <w:vMerge w:val="restart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формирование и регистрация результата муниципальной услуги, указанного в пункте 2.5.1 Административного регламента, в форме электронного документа в РГИС ДДО</w:t>
            </w: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 xml:space="preserve">Регистрация каждого результата предоставления муниципальной услуги 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В тот же день, что и принятие решения</w:t>
            </w:r>
          </w:p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Ответственное должностное лицо Уполномоченного органа</w:t>
            </w: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  <w:tr w:rsidR="00FF4894" w:rsidRPr="00FF4894" w:rsidTr="00D919AA">
        <w:tc>
          <w:tcPr>
            <w:tcW w:w="2405" w:type="dxa"/>
            <w:vMerge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Направление заявителю уведомлений о ходе рассмотрения заявления , о предоставлении муниципальной услуги в личный кабинет на ЕПГУ и/или РПГУ (в случае подачи такого заявления посредством ЕПГУ и/или РПГУ или по запросу заявителя в рамках услуги «Подписаться на информирование по заявлениям, поданным на личном приеме»)</w:t>
            </w:r>
          </w:p>
        </w:tc>
        <w:tc>
          <w:tcPr>
            <w:tcW w:w="212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  <w:r w:rsidRPr="00FF4894">
              <w:rPr>
                <w:rFonts w:eastAsiaTheme="minorHAnsi"/>
                <w:sz w:val="24"/>
                <w:szCs w:val="24"/>
              </w:rPr>
              <w:t>В тот же день, что и принятие решения</w:t>
            </w:r>
          </w:p>
        </w:tc>
        <w:tc>
          <w:tcPr>
            <w:tcW w:w="2552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4894" w:rsidRPr="00FF4894" w:rsidRDefault="00FF4894" w:rsidP="00FF4894">
            <w:pPr>
              <w:widowControl w:val="0"/>
              <w:autoSpaceDE w:val="0"/>
              <w:autoSpaceDN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</w:tr>
    </w:tbl>
    <w:p w:rsidR="00FF4894" w:rsidRPr="00FF4894" w:rsidRDefault="00FF4894" w:rsidP="00FF4894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</w:p>
    <w:p w:rsidR="00FF4894" w:rsidRPr="00FF4894" w:rsidRDefault="00FF4894" w:rsidP="00FF4894">
      <w:pPr>
        <w:jc w:val="both"/>
        <w:rPr>
          <w:rFonts w:eastAsiaTheme="minorHAnsi"/>
          <w:sz w:val="24"/>
          <w:szCs w:val="24"/>
        </w:rPr>
      </w:pPr>
      <w:r w:rsidRPr="00FF4894">
        <w:rPr>
          <w:rFonts w:eastAsiaTheme="minorHAnsi"/>
          <w:sz w:val="24"/>
          <w:szCs w:val="24"/>
        </w:rPr>
        <w:t xml:space="preserve">Заместитель главы </w:t>
      </w:r>
    </w:p>
    <w:p w:rsidR="00FF4894" w:rsidRPr="00FF4894" w:rsidRDefault="00FF4894" w:rsidP="00FF4894">
      <w:pPr>
        <w:jc w:val="both"/>
        <w:rPr>
          <w:rFonts w:eastAsiaTheme="minorHAnsi"/>
          <w:sz w:val="24"/>
          <w:szCs w:val="24"/>
        </w:rPr>
      </w:pPr>
      <w:r w:rsidRPr="00FF4894">
        <w:rPr>
          <w:rFonts w:eastAsiaTheme="minorHAnsi"/>
          <w:sz w:val="24"/>
          <w:szCs w:val="24"/>
        </w:rPr>
        <w:t xml:space="preserve">города Прокопьевска </w:t>
      </w:r>
    </w:p>
    <w:p w:rsidR="00FF4894" w:rsidRPr="00FF4894" w:rsidRDefault="00FF4894" w:rsidP="00FF4894">
      <w:pPr>
        <w:widowControl w:val="0"/>
        <w:autoSpaceDE w:val="0"/>
        <w:autoSpaceDN w:val="0"/>
        <w:jc w:val="both"/>
        <w:rPr>
          <w:rFonts w:eastAsia="Calibri"/>
          <w:sz w:val="24"/>
          <w:szCs w:val="24"/>
          <w:lang w:eastAsia="ru-RU"/>
        </w:rPr>
      </w:pPr>
      <w:r w:rsidRPr="00FF4894">
        <w:rPr>
          <w:rFonts w:eastAsiaTheme="minorHAnsi"/>
          <w:sz w:val="24"/>
          <w:szCs w:val="24"/>
        </w:rPr>
        <w:t xml:space="preserve">по социальным вопросам                                                                                            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О.В. Сергеева</w:t>
      </w:r>
    </w:p>
    <w:p w:rsidR="00FF4894" w:rsidRPr="00FF4894" w:rsidRDefault="00FF4894" w:rsidP="00FF4894">
      <w:pPr>
        <w:ind w:left="11482"/>
        <w:jc w:val="both"/>
        <w:rPr>
          <w:rFonts w:eastAsia="Calibri"/>
          <w:bCs/>
          <w:sz w:val="23"/>
          <w:szCs w:val="23"/>
        </w:rPr>
      </w:pPr>
    </w:p>
    <w:p w:rsidR="00A04FDB" w:rsidRDefault="00A04FDB" w:rsidP="00A04FDB">
      <w:pPr>
        <w:rPr>
          <w:rFonts w:eastAsia="Calibri"/>
          <w:bCs/>
          <w:sz w:val="23"/>
          <w:szCs w:val="23"/>
        </w:rPr>
        <w:sectPr w:rsidR="00A04FDB" w:rsidSect="00A04FD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524EBA" w:rsidRPr="00524EBA" w:rsidRDefault="00524EBA" w:rsidP="00FF4894">
      <w:pPr>
        <w:jc w:val="both"/>
        <w:rPr>
          <w:rFonts w:eastAsia="Calibri"/>
          <w:bCs/>
          <w:sz w:val="23"/>
          <w:szCs w:val="23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center"/>
        <w:rPr>
          <w:rFonts w:eastAsiaTheme="minorHAnsi"/>
          <w:b/>
          <w:sz w:val="24"/>
          <w:szCs w:val="24"/>
        </w:rPr>
      </w:pPr>
    </w:p>
    <w:p w:rsidR="00524EBA" w:rsidRPr="00524EBA" w:rsidRDefault="00524EBA" w:rsidP="00524EBA">
      <w:pPr>
        <w:widowControl w:val="0"/>
        <w:autoSpaceDE w:val="0"/>
        <w:autoSpaceDN w:val="0"/>
        <w:jc w:val="both"/>
        <w:rPr>
          <w:rFonts w:eastAsiaTheme="minorHAnsi"/>
          <w:sz w:val="24"/>
          <w:szCs w:val="24"/>
        </w:rPr>
      </w:pPr>
    </w:p>
    <w:sectPr w:rsidR="00524EBA" w:rsidRPr="00524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27" w:rsidRDefault="00572C27" w:rsidP="008E5C99">
      <w:r>
        <w:separator/>
      </w:r>
    </w:p>
  </w:endnote>
  <w:endnote w:type="continuationSeparator" w:id="0">
    <w:p w:rsidR="00572C27" w:rsidRDefault="00572C27" w:rsidP="008E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27" w:rsidRDefault="00572C27" w:rsidP="008E5C99">
      <w:r>
        <w:separator/>
      </w:r>
    </w:p>
  </w:footnote>
  <w:footnote w:type="continuationSeparator" w:id="0">
    <w:p w:rsidR="00572C27" w:rsidRDefault="00572C27" w:rsidP="008E5C99">
      <w:r>
        <w:continuationSeparator/>
      </w:r>
    </w:p>
  </w:footnote>
  <w:footnote w:id="1">
    <w:p w:rsidR="00524EBA" w:rsidRPr="00DE06F6" w:rsidRDefault="00524EBA" w:rsidP="00A72765">
      <w:pPr>
        <w:jc w:val="both"/>
        <w:rPr>
          <w:szCs w:val="20"/>
        </w:rPr>
      </w:pPr>
      <w:r w:rsidRPr="00DE06F6">
        <w:rPr>
          <w:rStyle w:val="a4"/>
          <w:szCs w:val="20"/>
        </w:rPr>
        <w:footnoteRef/>
      </w:r>
      <w:r w:rsidRPr="00DE06F6">
        <w:rPr>
          <w:szCs w:val="20"/>
        </w:rPr>
        <w:t xml:space="preserve"> Для РПГУ форматы электронных документов устанавливаются норматив</w:t>
      </w:r>
      <w:r>
        <w:rPr>
          <w:szCs w:val="20"/>
        </w:rPr>
        <w:t xml:space="preserve">ными правовыми актами субъектов </w:t>
      </w:r>
      <w:r w:rsidRPr="00DE06F6">
        <w:rPr>
          <w:szCs w:val="20"/>
        </w:rPr>
        <w:t>Российской Федерации.</w:t>
      </w:r>
    </w:p>
  </w:footnote>
  <w:footnote w:id="2">
    <w:p w:rsidR="00524EBA" w:rsidRPr="00810252" w:rsidRDefault="00524EBA" w:rsidP="008E5C99">
      <w:pPr>
        <w:jc w:val="both"/>
        <w:rPr>
          <w:szCs w:val="20"/>
        </w:rPr>
      </w:pPr>
      <w:r w:rsidRPr="000B41A6">
        <w:rPr>
          <w:rStyle w:val="a4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  <w:footnote w:id="3">
    <w:p w:rsidR="00524EBA" w:rsidRPr="001E1BE7" w:rsidRDefault="00524EBA" w:rsidP="00524EBA">
      <w:pPr>
        <w:jc w:val="both"/>
        <w:rPr>
          <w:sz w:val="24"/>
          <w:szCs w:val="24"/>
        </w:rPr>
      </w:pPr>
      <w:r>
        <w:rPr>
          <w:rStyle w:val="a4"/>
        </w:rPr>
        <w:footnoteRef/>
      </w:r>
      <w:r>
        <w:t xml:space="preserve"> </w:t>
      </w:r>
      <w:r w:rsidRPr="003B3270">
        <w:rPr>
          <w:szCs w:val="20"/>
        </w:rPr>
        <w:t>в связи с реализацией суперсервиса «Рождение ребенка» для пилотных субъектов Российской Федерации (Белгородская область, Ленинградская область, Московская область, Тульская область, Республика Башкортостан, Ханты-Мансийский автономный округ) вместо данных о реквизитах свидетельства о рождении ребенка может использоваться дата составления и номер записи акта гражданского состояния о рождении ребенка</w:t>
      </w:r>
    </w:p>
    <w:p w:rsidR="00524EBA" w:rsidRDefault="00524EBA" w:rsidP="00524EBA">
      <w:pPr>
        <w:pStyle w:val="a6"/>
      </w:pPr>
    </w:p>
  </w:footnote>
  <w:footnote w:id="4">
    <w:p w:rsidR="00524EBA" w:rsidRPr="007E2873" w:rsidRDefault="00F33359" w:rsidP="00524EBA">
      <w:pPr>
        <w:pStyle w:val="a6"/>
        <w:rPr>
          <w:rFonts w:ascii="Times New Roman" w:hAnsi="Times New Roman" w:cs="Times New Roman"/>
        </w:rPr>
      </w:pPr>
      <w:r>
        <w:rPr>
          <w:rStyle w:val="a4"/>
        </w:rPr>
        <w:t>3</w:t>
      </w:r>
      <w:r w:rsidR="00524EBA">
        <w:t xml:space="preserve"> </w:t>
      </w:r>
      <w:r w:rsidR="00524EBA" w:rsidRPr="007E2873">
        <w:rPr>
          <w:rFonts w:ascii="Times New Roman" w:eastAsia="Times New Roman" w:hAnsi="Times New Roman" w:cs="Times New Roman"/>
          <w:color w:val="000000"/>
          <w:lang w:eastAsia="ru-RU"/>
        </w:rPr>
        <w:t>Заполняется в соответствии с действующим Административным регламентом.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A6"/>
    <w:multiLevelType w:val="hybridMultilevel"/>
    <w:tmpl w:val="CEB2327C"/>
    <w:lvl w:ilvl="0" w:tplc="463A9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BE5855"/>
    <w:multiLevelType w:val="multilevel"/>
    <w:tmpl w:val="B3DCA0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6A1B53"/>
    <w:multiLevelType w:val="hybridMultilevel"/>
    <w:tmpl w:val="660AEAB2"/>
    <w:lvl w:ilvl="0" w:tplc="6F54726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264759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051E9"/>
    <w:multiLevelType w:val="hybridMultilevel"/>
    <w:tmpl w:val="24346498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C5A81"/>
    <w:multiLevelType w:val="multilevel"/>
    <w:tmpl w:val="94B69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 w15:restartNumberingAfterBreak="0">
    <w:nsid w:val="158A0570"/>
    <w:multiLevelType w:val="multilevel"/>
    <w:tmpl w:val="6EBA43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725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873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1640" w:hanging="1440"/>
      </w:pPr>
      <w:rPr>
        <w:rFonts w:hint="default"/>
        <w:sz w:val="28"/>
      </w:rPr>
    </w:lvl>
  </w:abstractNum>
  <w:abstractNum w:abstractNumId="6" w15:restartNumberingAfterBreak="0">
    <w:nsid w:val="1A2B1134"/>
    <w:multiLevelType w:val="hybridMultilevel"/>
    <w:tmpl w:val="4BAA200C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873D7"/>
    <w:multiLevelType w:val="hybridMultilevel"/>
    <w:tmpl w:val="219A96A6"/>
    <w:lvl w:ilvl="0" w:tplc="6F547264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FF1243B"/>
    <w:multiLevelType w:val="multilevel"/>
    <w:tmpl w:val="2A7C2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27B090F"/>
    <w:multiLevelType w:val="hybridMultilevel"/>
    <w:tmpl w:val="45E0046E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260E"/>
    <w:multiLevelType w:val="multilevel"/>
    <w:tmpl w:val="53FC5CB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1"/>
      <w:numFmt w:val="decimal"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1" w15:restartNumberingAfterBreak="0">
    <w:nsid w:val="3B7C50AF"/>
    <w:multiLevelType w:val="hybridMultilevel"/>
    <w:tmpl w:val="815074C4"/>
    <w:lvl w:ilvl="0" w:tplc="6F547264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792DD0"/>
    <w:multiLevelType w:val="hybridMultilevel"/>
    <w:tmpl w:val="EFD8EC8C"/>
    <w:lvl w:ilvl="0" w:tplc="A3E29F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1E16AD1"/>
    <w:multiLevelType w:val="hybridMultilevel"/>
    <w:tmpl w:val="3656E07A"/>
    <w:lvl w:ilvl="0" w:tplc="463A9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051C3B"/>
    <w:multiLevelType w:val="multilevel"/>
    <w:tmpl w:val="7C36AB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82C4CC9"/>
    <w:multiLevelType w:val="multilevel"/>
    <w:tmpl w:val="F04E619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23"/>
      <w:numFmt w:val="decimal"/>
      <w:lvlText w:val="%1.%2."/>
      <w:lvlJc w:val="left"/>
      <w:pPr>
        <w:ind w:left="185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  <w:color w:val="auto"/>
      </w:rPr>
    </w:lvl>
  </w:abstractNum>
  <w:abstractNum w:abstractNumId="16" w15:restartNumberingAfterBreak="0">
    <w:nsid w:val="5D5E249F"/>
    <w:multiLevelType w:val="hybridMultilevel"/>
    <w:tmpl w:val="5BE0058A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058DF"/>
    <w:multiLevelType w:val="hybridMultilevel"/>
    <w:tmpl w:val="51BAC3BC"/>
    <w:lvl w:ilvl="0" w:tplc="463A9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497476E"/>
    <w:multiLevelType w:val="multilevel"/>
    <w:tmpl w:val="0C8A74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A924099"/>
    <w:multiLevelType w:val="hybridMultilevel"/>
    <w:tmpl w:val="ECD0A476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0F04"/>
    <w:multiLevelType w:val="hybridMultilevel"/>
    <w:tmpl w:val="4C68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22675"/>
    <w:multiLevelType w:val="hybridMultilevel"/>
    <w:tmpl w:val="27740B7A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D1669"/>
    <w:multiLevelType w:val="multilevel"/>
    <w:tmpl w:val="F59616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A5278AC"/>
    <w:multiLevelType w:val="hybridMultilevel"/>
    <w:tmpl w:val="7870C9B6"/>
    <w:lvl w:ilvl="0" w:tplc="463A99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6"/>
  </w:num>
  <w:num w:numId="9">
    <w:abstractNumId w:val="23"/>
  </w:num>
  <w:num w:numId="10">
    <w:abstractNumId w:val="8"/>
  </w:num>
  <w:num w:numId="11">
    <w:abstractNumId w:val="4"/>
  </w:num>
  <w:num w:numId="12">
    <w:abstractNumId w:val="21"/>
  </w:num>
  <w:num w:numId="13">
    <w:abstractNumId w:val="6"/>
  </w:num>
  <w:num w:numId="14">
    <w:abstractNumId w:val="12"/>
  </w:num>
  <w:num w:numId="15">
    <w:abstractNumId w:val="11"/>
  </w:num>
  <w:num w:numId="16">
    <w:abstractNumId w:val="10"/>
  </w:num>
  <w:num w:numId="17">
    <w:abstractNumId w:val="13"/>
  </w:num>
  <w:num w:numId="18">
    <w:abstractNumId w:val="17"/>
  </w:num>
  <w:num w:numId="19">
    <w:abstractNumId w:val="2"/>
  </w:num>
  <w:num w:numId="20">
    <w:abstractNumId w:val="9"/>
  </w:num>
  <w:num w:numId="21">
    <w:abstractNumId w:val="20"/>
  </w:num>
  <w:num w:numId="22">
    <w:abstractNumId w:val="0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E21"/>
    <w:rsid w:val="001A27F1"/>
    <w:rsid w:val="002C7003"/>
    <w:rsid w:val="004875AE"/>
    <w:rsid w:val="0050636D"/>
    <w:rsid w:val="00524EBA"/>
    <w:rsid w:val="00555BDB"/>
    <w:rsid w:val="00572C27"/>
    <w:rsid w:val="005918A4"/>
    <w:rsid w:val="005B1F5A"/>
    <w:rsid w:val="005E4E1C"/>
    <w:rsid w:val="006D079D"/>
    <w:rsid w:val="00722B91"/>
    <w:rsid w:val="00746A30"/>
    <w:rsid w:val="00834C95"/>
    <w:rsid w:val="00840E21"/>
    <w:rsid w:val="008E5C99"/>
    <w:rsid w:val="008F2C32"/>
    <w:rsid w:val="00995F8D"/>
    <w:rsid w:val="00A018E0"/>
    <w:rsid w:val="00A02AEE"/>
    <w:rsid w:val="00A04FDB"/>
    <w:rsid w:val="00A72765"/>
    <w:rsid w:val="00BB0852"/>
    <w:rsid w:val="00C10557"/>
    <w:rsid w:val="00D573E1"/>
    <w:rsid w:val="00D97F8C"/>
    <w:rsid w:val="00EB4631"/>
    <w:rsid w:val="00F02FCC"/>
    <w:rsid w:val="00F33359"/>
    <w:rsid w:val="00F4668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7967"/>
  <w15:chartTrackingRefBased/>
  <w15:docId w15:val="{64A227B5-4A63-450A-89C0-38B81828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97F8C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C99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E5C99"/>
    <w:rPr>
      <w:vertAlign w:val="superscript"/>
    </w:rPr>
  </w:style>
  <w:style w:type="character" w:styleId="a5">
    <w:name w:val="Hyperlink"/>
    <w:uiPriority w:val="99"/>
    <w:unhideWhenUsed/>
    <w:rsid w:val="008E5C99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524EBA"/>
    <w:rPr>
      <w:rFonts w:asciiTheme="minorHAnsi" w:eastAsiaTheme="minorHAnsi" w:hAnsiTheme="minorHAnsi" w:cstheme="minorBidi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24EBA"/>
    <w:rPr>
      <w:sz w:val="20"/>
      <w:szCs w:val="20"/>
    </w:rPr>
  </w:style>
  <w:style w:type="table" w:styleId="a8">
    <w:name w:val="Table Grid"/>
    <w:basedOn w:val="a1"/>
    <w:uiPriority w:val="39"/>
    <w:rsid w:val="0052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rsid w:val="00524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18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18A4"/>
    <w:rPr>
      <w:rFonts w:ascii="Times New Roman" w:eastAsia="Times New Roman" w:hAnsi="Times New Roman" w:cs="Times New Roman"/>
      <w:sz w:val="20"/>
    </w:rPr>
  </w:style>
  <w:style w:type="paragraph" w:styleId="ab">
    <w:name w:val="footer"/>
    <w:basedOn w:val="a"/>
    <w:link w:val="ac"/>
    <w:uiPriority w:val="99"/>
    <w:unhideWhenUsed/>
    <w:rsid w:val="005918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918A4"/>
    <w:rPr>
      <w:rFonts w:ascii="Times New Roman" w:eastAsia="Times New Roman" w:hAnsi="Times New Roman" w:cs="Times New Roman"/>
      <w:sz w:val="20"/>
    </w:rPr>
  </w:style>
  <w:style w:type="table" w:customStyle="1" w:styleId="2">
    <w:name w:val="Сетка таблицы2"/>
    <w:basedOn w:val="a1"/>
    <w:next w:val="a8"/>
    <w:uiPriority w:val="39"/>
    <w:rsid w:val="00FF4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95F8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95F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DF9D1-1411-438D-9546-F482218D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38</Pages>
  <Words>10894</Words>
  <Characters>62102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OAS</dc:creator>
  <cp:keywords/>
  <dc:description/>
  <cp:lastModifiedBy>OAS</cp:lastModifiedBy>
  <cp:revision>13</cp:revision>
  <cp:lastPrinted>2024-12-12T05:45:00Z</cp:lastPrinted>
  <dcterms:created xsi:type="dcterms:W3CDTF">2024-11-20T03:40:00Z</dcterms:created>
  <dcterms:modified xsi:type="dcterms:W3CDTF">2025-01-30T04:38:00Z</dcterms:modified>
</cp:coreProperties>
</file>